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AFC6D" w14:textId="77777777" w:rsidR="00202872" w:rsidRDefault="00202872" w:rsidP="00437B3C">
      <w:pPr>
        <w:pStyle w:val="Heading1"/>
        <w:spacing w:before="0" w:after="0"/>
      </w:pPr>
      <w:bookmarkStart w:id="0" w:name="_Hlk480465660"/>
      <w:bookmarkEnd w:id="0"/>
    </w:p>
    <w:bookmarkStart w:id="1" w:name="_Hlk477380760" w:displacedByCustomXml="next"/>
    <w:bookmarkEnd w:id="1" w:displacedByCustomXml="next"/>
    <w:sdt>
      <w:sdtPr>
        <w:rPr>
          <w:rFonts w:ascii="Calibri" w:eastAsia="Calibri" w:hAnsi="Calibri" w:cs="Times New Roman"/>
        </w:rPr>
        <w:id w:val="-606894745"/>
        <w:docPartObj>
          <w:docPartGallery w:val="Cover Pages"/>
          <w:docPartUnique/>
        </w:docPartObj>
      </w:sdtPr>
      <w:sdtEndPr>
        <w:rPr>
          <w:rFonts w:ascii="Segoe UI" w:hAnsi="Segoe UI" w:cs="Segoe UI"/>
          <w:color w:val="5558AF"/>
          <w:sz w:val="36"/>
          <w:szCs w:val="24"/>
        </w:rPr>
      </w:sdtEndPr>
      <w:sdtContent>
        <w:p w14:paraId="2158E2E3" w14:textId="77777777" w:rsidR="00202872" w:rsidRPr="00202872" w:rsidRDefault="00202872" w:rsidP="00202872">
          <w:pPr>
            <w:ind w:right="864"/>
            <w:rPr>
              <w:rFonts w:ascii="Calibri" w:eastAsia="Calibri" w:hAnsi="Calibri" w:cs="Times New Roman"/>
            </w:rPr>
          </w:pPr>
        </w:p>
        <w:p w14:paraId="592A175D" w14:textId="238DA64C" w:rsidR="00202872" w:rsidRPr="00202872" w:rsidRDefault="00202872" w:rsidP="00202872">
          <w:pPr>
            <w:ind w:right="864"/>
            <w:rPr>
              <w:rFonts w:ascii="Calibri" w:eastAsia="Calibri" w:hAnsi="Calibri" w:cs="Times New Roman"/>
            </w:rPr>
          </w:pPr>
          <w:r w:rsidRPr="00202872">
            <w:rPr>
              <w:rFonts w:ascii="Segoe UI Semibold" w:eastAsia="Segoe UI Semibold" w:hAnsi="Segoe UI Semibold" w:cs="Segoe UI Semibold"/>
              <w:color w:val="5558AF"/>
              <w:sz w:val="88"/>
              <w:szCs w:val="88"/>
            </w:rPr>
            <w:t>Meet Microsoft Teams</w:t>
          </w:r>
        </w:p>
        <w:p w14:paraId="3ECF32F0" w14:textId="1ADA5CB2" w:rsidR="00202872" w:rsidRPr="00202872" w:rsidRDefault="00202872" w:rsidP="00202872">
          <w:pPr>
            <w:ind w:right="864"/>
            <w:rPr>
              <w:rFonts w:ascii="Segoe UI" w:eastAsia="Segoe UI" w:hAnsi="Segoe UI" w:cs="Segoe UI"/>
              <w:sz w:val="52"/>
              <w:szCs w:val="52"/>
            </w:rPr>
          </w:pPr>
          <w:r w:rsidRPr="00202872">
            <w:rPr>
              <w:rFonts w:ascii="Segoe UI" w:eastAsia="Segoe UI" w:hAnsi="Segoe UI" w:cs="Segoe UI"/>
              <w:sz w:val="52"/>
              <w:szCs w:val="52"/>
            </w:rPr>
            <w:t xml:space="preserve">Get started with </w:t>
          </w:r>
          <w:r w:rsidR="006C70AF">
            <w:rPr>
              <w:rFonts w:ascii="Segoe UI" w:eastAsia="Segoe UI" w:hAnsi="Segoe UI" w:cs="Segoe UI"/>
              <w:sz w:val="52"/>
              <w:szCs w:val="52"/>
            </w:rPr>
            <w:t>the digital hub for teaching and learning</w:t>
          </w:r>
          <w:r w:rsidRPr="00202872">
            <w:rPr>
              <w:rFonts w:ascii="Segoe UI" w:eastAsia="Segoe UI" w:hAnsi="Segoe UI" w:cs="Segoe UI"/>
              <w:sz w:val="52"/>
              <w:szCs w:val="52"/>
            </w:rPr>
            <w:t xml:space="preserve"> in Office 365 for Education</w:t>
          </w:r>
        </w:p>
        <w:p w14:paraId="2DE1E719" w14:textId="7ED3AF39" w:rsidR="00202872" w:rsidRPr="00202872" w:rsidRDefault="00202872" w:rsidP="00202872">
          <w:pPr>
            <w:ind w:right="864"/>
            <w:rPr>
              <w:rFonts w:ascii="Segoe UI" w:eastAsia="Segoe UI" w:hAnsi="Segoe UI" w:cs="Segoe UI"/>
              <w:color w:val="5558AF"/>
              <w:sz w:val="36"/>
              <w:szCs w:val="36"/>
            </w:rPr>
          </w:pPr>
          <w:r w:rsidRPr="00202872">
            <w:rPr>
              <w:rFonts w:ascii="Segoe UI" w:eastAsia="Segoe UI" w:hAnsi="Segoe UI" w:cs="Segoe UI"/>
              <w:color w:val="5558AF"/>
              <w:sz w:val="36"/>
              <w:szCs w:val="36"/>
            </w:rPr>
            <w:t xml:space="preserve">Guide for </w:t>
          </w:r>
          <w:r w:rsidR="00FD4C26">
            <w:rPr>
              <w:rFonts w:ascii="Segoe UI" w:eastAsia="Segoe UI" w:hAnsi="Segoe UI" w:cs="Segoe UI"/>
              <w:color w:val="5558AF"/>
              <w:sz w:val="36"/>
              <w:szCs w:val="36"/>
            </w:rPr>
            <w:t>Educators</w:t>
          </w:r>
        </w:p>
      </w:sdtContent>
    </w:sdt>
    <w:p w14:paraId="45A63AA0" w14:textId="19F627BA" w:rsidR="00202872" w:rsidRDefault="004422D6" w:rsidP="00202872">
      <w:pPr>
        <w:rPr>
          <w:rFonts w:ascii="Segoe UI Light" w:hAnsi="Segoe UI Light" w:cs="Segoe UI Light"/>
          <w:b/>
          <w:color w:val="4B4FAF"/>
          <w:sz w:val="40"/>
          <w:szCs w:val="40"/>
        </w:rPr>
      </w:pPr>
      <w:r>
        <w:rPr>
          <w:noProof/>
        </w:rPr>
        <w:drawing>
          <wp:anchor distT="0" distB="0" distL="114300" distR="114300" simplePos="0" relativeHeight="251669536" behindDoc="0" locked="0" layoutInCell="1" allowOverlap="1" wp14:anchorId="3B937327" wp14:editId="30BA28CA">
            <wp:simplePos x="0" y="0"/>
            <wp:positionH relativeFrom="margin">
              <wp:align>right</wp:align>
            </wp:positionH>
            <wp:positionV relativeFrom="paragraph">
              <wp:posOffset>446405</wp:posOffset>
            </wp:positionV>
            <wp:extent cx="6949440" cy="4710430"/>
            <wp:effectExtent l="0" t="0" r="3810" b="0"/>
            <wp:wrapSquare wrapText="bothSides"/>
            <wp:docPr id="7" name="Picture 7" descr="A screenshot of a computer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ms_Hero_622_v3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9440" cy="4710430"/>
                    </a:xfrm>
                    <a:prstGeom prst="rect">
                      <a:avLst/>
                    </a:prstGeom>
                  </pic:spPr>
                </pic:pic>
              </a:graphicData>
            </a:graphic>
          </wp:anchor>
        </w:drawing>
      </w:r>
      <w:r w:rsidR="00202872">
        <w:t xml:space="preserve"> </w:t>
      </w:r>
      <w:r w:rsidR="00202872">
        <w:br w:type="page"/>
      </w:r>
    </w:p>
    <w:p w14:paraId="7DA49625" w14:textId="7F3B80B7" w:rsidR="00DB6B56" w:rsidRPr="006C70AF" w:rsidRDefault="002E7CEB" w:rsidP="00437B3C">
      <w:pPr>
        <w:pStyle w:val="Heading1"/>
        <w:spacing w:before="0" w:after="0"/>
        <w:rPr>
          <w:sz w:val="48"/>
        </w:rPr>
      </w:pPr>
      <w:r w:rsidRPr="006C70AF">
        <w:rPr>
          <w:rFonts w:ascii="Segoe UI Semibold" w:hAnsi="Segoe UI Semibold" w:cs="Segoe UI Semibold"/>
          <w:b w:val="0"/>
          <w:noProof/>
        </w:rPr>
        <w:lastRenderedPageBreak/>
        <mc:AlternateContent>
          <mc:Choice Requires="wps">
            <w:drawing>
              <wp:anchor distT="45720" distB="45720" distL="114300" distR="114300" simplePos="0" relativeHeight="251661344" behindDoc="0" locked="0" layoutInCell="1" allowOverlap="1" wp14:anchorId="5835D209" wp14:editId="48760AE2">
                <wp:simplePos x="0" y="0"/>
                <wp:positionH relativeFrom="margin">
                  <wp:posOffset>5019675</wp:posOffset>
                </wp:positionH>
                <wp:positionV relativeFrom="paragraph">
                  <wp:posOffset>1105218</wp:posOffset>
                </wp:positionV>
                <wp:extent cx="1920240" cy="365760"/>
                <wp:effectExtent l="0" t="0" r="381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solidFill>
                          <a:srgbClr val="FFFFFF"/>
                        </a:solidFill>
                        <a:ln w="9525">
                          <a:noFill/>
                          <a:miter lim="800000"/>
                          <a:headEnd/>
                          <a:tailEnd/>
                        </a:ln>
                      </wps:spPr>
                      <wps:txbx>
                        <w:txbxContent>
                          <w:p w14:paraId="56D59190" w14:textId="31C0FF51" w:rsidR="00A208A3" w:rsidRPr="00846032" w:rsidRDefault="00A208A3" w:rsidP="00A208A3">
                            <w:pPr>
                              <w:spacing w:line="240" w:lineRule="auto"/>
                              <w:jc w:val="right"/>
                              <w:rPr>
                                <w:rFonts w:eastAsia="Arial,Times New Roman" w:cs="Segoe UI Light"/>
                                <w:sz w:val="20"/>
                                <w:szCs w:val="32"/>
                              </w:rPr>
                            </w:pPr>
                            <w:r w:rsidRPr="00846032">
                              <w:rPr>
                                <w:rFonts w:eastAsia="Arial,Times New Roman" w:cs="Segoe UI Light"/>
                                <w:sz w:val="28"/>
                                <w:szCs w:val="32"/>
                              </w:rPr>
                              <w:t xml:space="preserve">- </w:t>
                            </w:r>
                            <w:r w:rsidR="006C70AF">
                              <w:rPr>
                                <w:rFonts w:eastAsia="Arial,Times New Roman" w:cs="Segoe UI Light"/>
                                <w:sz w:val="20"/>
                                <w:szCs w:val="32"/>
                              </w:rPr>
                              <w:t>PRIMARY</w:t>
                            </w:r>
                            <w:r w:rsidRPr="00846032">
                              <w:rPr>
                                <w:rFonts w:eastAsia="Arial,Times New Roman" w:cs="Segoe UI Light"/>
                                <w:sz w:val="20"/>
                                <w:szCs w:val="32"/>
                              </w:rPr>
                              <w:t xml:space="preserve"> SCHOOL TEACHER</w:t>
                            </w:r>
                          </w:p>
                          <w:p w14:paraId="5A3E2C4F" w14:textId="77777777" w:rsidR="00A208A3" w:rsidRDefault="00A208A3" w:rsidP="00A20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5D209" id="_x0000_t202" coordsize="21600,21600" o:spt="202" path="m,l,21600r21600,l21600,xe">
                <v:stroke joinstyle="miter"/>
                <v:path gradientshapeok="t" o:connecttype="rect"/>
              </v:shapetype>
              <v:shape id="Text Box 2" o:spid="_x0000_s1026" type="#_x0000_t202" style="position:absolute;margin-left:395.25pt;margin-top:87.05pt;width:151.2pt;height:28.8pt;z-index:2516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ZTHgIAABw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hus3RUlhmms&#10;0ZMYAvkIAymiPL31JUY9WowLA15jaErV2wfgvzwxsOmY2Yk756DvBGuQ3jS+zC6ejjg+gtT9V2jw&#10;G7YPkICG1umoHapBEB3LdDyXJlLh8ctlkRczdHH0XS3m14tUu4yVL6+t8+GzAE3ioaIOS5/Q2eHB&#10;h8iGlS8h8TMPSjZbqVQy3K7eKEcODNtkm1ZK4E2YMqSv6HJezBOygfg+dZCWAdtYSV3RmzyusbGi&#10;Gp9Mk0ICk2o8IxNlTvJERUZtwlAPGBg1q6E5olAOxnbF8cJDB+4PJT22akX97z1zghL1xaDYy+ks&#10;KhOSMZtfF2i4S0996WGGI1RFAyXjcRPSPEQdDNxhUVqZ9HplcuKKLZhkPI1L7PFLO0W9DvX6GQAA&#10;//8DAFBLAwQUAAYACAAAACEAtSAv/uAAAAAMAQAADwAAAGRycy9kb3ducmV2LnhtbEyPQU7DMBBF&#10;90jcwRokNojaCW3dpHEqQAKxbekBnHiaRMTjKHab9Pa4K1iO/tP/b4rdbHt2wdF3jhQkCwEMqXam&#10;o0bB8fvjeQPMB01G945QwRU97Mr7u0Lnxk20x8shNCyWkM+1gjaEIefc1y1a7RduQIrZyY1Wh3iO&#10;DTejnmK57XkqxJpb3VFcaPWA7y3WP4ezVXD6mp5W2VR9hqPcL9dvupOVuyr1+DC/boEFnMMfDDf9&#10;qA5ldKrcmYxnvQKZiVVEYyCXCbAbIbI0A1YpSF8SCbws+P8nyl8AAAD//wMAUEsBAi0AFAAGAAgA&#10;AAAhALaDOJL+AAAA4QEAABMAAAAAAAAAAAAAAAAAAAAAAFtDb250ZW50X1R5cGVzXS54bWxQSwEC&#10;LQAUAAYACAAAACEAOP0h/9YAAACUAQAACwAAAAAAAAAAAAAAAAAvAQAAX3JlbHMvLnJlbHNQSwEC&#10;LQAUAAYACAAAACEApii2Ux4CAAAcBAAADgAAAAAAAAAAAAAAAAAuAgAAZHJzL2Uyb0RvYy54bWxQ&#10;SwECLQAUAAYACAAAACEAtSAv/uAAAAAMAQAADwAAAAAAAAAAAAAAAAB4BAAAZHJzL2Rvd25yZXYu&#10;eG1sUEsFBgAAAAAEAAQA8wAAAIUFAAAAAA==&#10;" stroked="f">
                <v:textbox>
                  <w:txbxContent>
                    <w:p w14:paraId="56D59190" w14:textId="31C0FF51" w:rsidR="00A208A3" w:rsidRPr="00846032" w:rsidRDefault="00A208A3" w:rsidP="00A208A3">
                      <w:pPr>
                        <w:spacing w:line="240" w:lineRule="auto"/>
                        <w:jc w:val="right"/>
                        <w:rPr>
                          <w:rFonts w:eastAsia="Arial,Times New Roman" w:cs="Segoe UI Light"/>
                          <w:sz w:val="20"/>
                          <w:szCs w:val="32"/>
                        </w:rPr>
                      </w:pPr>
                      <w:r w:rsidRPr="00846032">
                        <w:rPr>
                          <w:rFonts w:eastAsia="Arial,Times New Roman" w:cs="Segoe UI Light"/>
                          <w:sz w:val="28"/>
                          <w:szCs w:val="32"/>
                        </w:rPr>
                        <w:t xml:space="preserve">- </w:t>
                      </w:r>
                      <w:r w:rsidR="006C70AF">
                        <w:rPr>
                          <w:rFonts w:eastAsia="Arial,Times New Roman" w:cs="Segoe UI Light"/>
                          <w:sz w:val="20"/>
                          <w:szCs w:val="32"/>
                        </w:rPr>
                        <w:t>PRIMARY</w:t>
                      </w:r>
                      <w:r w:rsidRPr="00846032">
                        <w:rPr>
                          <w:rFonts w:eastAsia="Arial,Times New Roman" w:cs="Segoe UI Light"/>
                          <w:sz w:val="20"/>
                          <w:szCs w:val="32"/>
                        </w:rPr>
                        <w:t xml:space="preserve"> SCHOOL TEACHER</w:t>
                      </w:r>
                    </w:p>
                    <w:p w14:paraId="5A3E2C4F" w14:textId="77777777" w:rsidR="00A208A3" w:rsidRDefault="00A208A3" w:rsidP="00A208A3"/>
                  </w:txbxContent>
                </v:textbox>
                <w10:wrap anchorx="margin"/>
              </v:shape>
            </w:pict>
          </mc:Fallback>
        </mc:AlternateContent>
      </w:r>
      <w:r w:rsidRPr="006C70AF">
        <w:rPr>
          <w:rFonts w:ascii="Segoe UI Semibold" w:hAnsi="Segoe UI Semibold" w:cs="Segoe UI Semibold"/>
          <w:b w:val="0"/>
          <w:noProof/>
        </w:rPr>
        <mc:AlternateContent>
          <mc:Choice Requires="wps">
            <w:drawing>
              <wp:anchor distT="0" distB="0" distL="0" distR="0" simplePos="0" relativeHeight="251660320" behindDoc="0" locked="0" layoutInCell="1" allowOverlap="0" wp14:anchorId="34B96275" wp14:editId="635C59FA">
                <wp:simplePos x="0" y="0"/>
                <wp:positionH relativeFrom="margin">
                  <wp:align>left</wp:align>
                </wp:positionH>
                <wp:positionV relativeFrom="paragraph">
                  <wp:posOffset>825818</wp:posOffset>
                </wp:positionV>
                <wp:extent cx="6858000" cy="548640"/>
                <wp:effectExtent l="0" t="0" r="0" b="381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48640"/>
                        </a:xfrm>
                        <a:prstGeom prst="rect">
                          <a:avLst/>
                        </a:prstGeom>
                        <a:solidFill>
                          <a:srgbClr val="FFFFFF"/>
                        </a:solidFill>
                        <a:ln w="9525">
                          <a:noFill/>
                          <a:miter lim="800000"/>
                          <a:headEnd/>
                          <a:tailEnd/>
                        </a:ln>
                      </wps:spPr>
                      <wps:txbx>
                        <w:txbxContent>
                          <w:p w14:paraId="5FABA493" w14:textId="4513ABF6" w:rsidR="00A208A3" w:rsidRPr="006C70AF" w:rsidRDefault="00A208A3" w:rsidP="00A208A3">
                            <w:pPr>
                              <w:spacing w:after="0" w:line="240" w:lineRule="auto"/>
                              <w:rPr>
                                <w:color w:val="505050"/>
                              </w:rPr>
                            </w:pPr>
                            <w:r w:rsidRPr="006C70AF">
                              <w:rPr>
                                <w:rFonts w:eastAsia="Arial,Times New Roman" w:cstheme="minorHAnsi"/>
                                <w:i/>
                                <w:color w:val="505050"/>
                                <w:sz w:val="28"/>
                                <w:szCs w:val="34"/>
                              </w:rPr>
                              <w:t>“</w:t>
                            </w:r>
                            <w:r w:rsidR="006C70AF" w:rsidRPr="006C70AF">
                              <w:rPr>
                                <w:rFonts w:eastAsia="Arial,Times New Roman" w:cstheme="minorHAnsi"/>
                                <w:bCs/>
                                <w:i/>
                                <w:iCs/>
                                <w:color w:val="505050"/>
                                <w:sz w:val="28"/>
                                <w:szCs w:val="34"/>
                              </w:rPr>
                              <w:t>Microsoft Teams has given every student – even the quietest ones – a voice in my class.”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96275" id="_x0000_s1027" type="#_x0000_t202" style="position:absolute;margin-left:0;margin-top:65.05pt;width:540pt;height:43.2pt;z-index:2516603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zaGQIAABQEAAAOAAAAZHJzL2Uyb0RvYy54bWysU8Fu2zAMvQ/YPwi6L06CJsuMOEWXLsOA&#10;rhvQ7gNoWY6FSaImKbG7rx8lJ2nR3YbpIFAS+fT4SK6vB6PZUfqg0FZ8NplyJq3ARtl9xX887t6t&#10;OAsRbAMaraz4kwz8evP2zbp3pZxjh7qRnhGIDWXvKt7F6MqiCKKTBsIEnbT02KI3EOno90XjoSd0&#10;o4v5dLosevSN8yhkCHR7Oz7yTcZvWynit7YNMjJdceIW8+7zXqe92Kyh3HtwnRInGvAPLAwoS59e&#10;oG4hAjt49ReUUcJjwDZOBJoC21YJmXOgbGbTV9k8dOBkzoXECe4iU/h/sOL++N0z1VR8PnvPmQVD&#10;RXqUQ2QfcWDzpE/vQkluD44c40DXVOeca3B3KH4GZnHbgd3LG++x7yQ0xG+WIosXoSNOSCB1/xUb&#10;+gYOETPQ0HqTxCM5GKFTnZ4utUlUBF0uV4vVdEpPgt4WV6vlVS5eAeU52vkQP0s0LBkV91T7jA7H&#10;uxATGyjPLumzgFo1O6V1Pvh9vdWeHYH6ZJdXTuCVm7asr/iHxXyRkS2m+NxCRkXqY61MxRNNIpqv&#10;kxqfbJPtCEqPNjHR9iRPUmTUJg71kCuRtUvS1dg8kV4ex7alMSOjQ/+bs55atuLh1wG85Ex/saR5&#10;6u+z4c9GfTbACgqteORsNLcxz0FK3+IN1aJVWabnn08UqfWyeqcxSb398py9nod58wcAAP//AwBQ&#10;SwMEFAAGAAgAAAAhAAMuvofdAAAACQEAAA8AAABkcnMvZG93bnJldi54bWxMj8FOwzAQRO9I/IO1&#10;SFwQtRNEVIU4FbRwg0NL1fM2NklEvI5ip0n/nu2JHndmNPumWM2uEyc7hNaThmShQFiqvGmp1rD/&#10;/nhcgggRyWDnyWo42wCr8vamwNz4ibb2tIu14BIKOWpoYuxzKUPVWIdh4XtL7P34wWHkc6ilGXDi&#10;ctfJVKlMOmyJPzTY23Vjq9/d6DRkm2GctrR+2OzfP/Grr9PD2/mg9f3d/PoCIto5/ofhgs/oUDLT&#10;0Y9kgug08JDI6pNKQFxstVQsHTWkSfYMsizk9YLyDwAA//8DAFBLAQItABQABgAIAAAAIQC2gziS&#10;/gAAAOEBAAATAAAAAAAAAAAAAAAAAAAAAABbQ29udGVudF9UeXBlc10ueG1sUEsBAi0AFAAGAAgA&#10;AAAhADj9If/WAAAAlAEAAAsAAAAAAAAAAAAAAAAALwEAAF9yZWxzLy5yZWxzUEsBAi0AFAAGAAgA&#10;AAAhAFMETNoZAgAAFAQAAA4AAAAAAAAAAAAAAAAALgIAAGRycy9lMm9Eb2MueG1sUEsBAi0AFAAG&#10;AAgAAAAhAAMuvofdAAAACQEAAA8AAAAAAAAAAAAAAAAAcwQAAGRycy9kb3ducmV2LnhtbFBLBQYA&#10;AAAABAAEAPMAAAB9BQAAAAA=&#10;" o:allowoverlap="f" stroked="f">
                <v:textbox inset="0,0,0,0">
                  <w:txbxContent>
                    <w:p w14:paraId="5FABA493" w14:textId="4513ABF6" w:rsidR="00A208A3" w:rsidRPr="006C70AF" w:rsidRDefault="00A208A3" w:rsidP="00A208A3">
                      <w:pPr>
                        <w:spacing w:after="0" w:line="240" w:lineRule="auto"/>
                        <w:rPr>
                          <w:color w:val="505050"/>
                        </w:rPr>
                      </w:pPr>
                      <w:r w:rsidRPr="006C70AF">
                        <w:rPr>
                          <w:rFonts w:eastAsia="Arial,Times New Roman" w:cstheme="minorHAnsi"/>
                          <w:i/>
                          <w:color w:val="505050"/>
                          <w:sz w:val="28"/>
                          <w:szCs w:val="34"/>
                        </w:rPr>
                        <w:t>“</w:t>
                      </w:r>
                      <w:r w:rsidR="006C70AF" w:rsidRPr="006C70AF">
                        <w:rPr>
                          <w:rFonts w:eastAsia="Arial,Times New Roman" w:cstheme="minorHAnsi"/>
                          <w:bCs/>
                          <w:i/>
                          <w:iCs/>
                          <w:color w:val="505050"/>
                          <w:sz w:val="28"/>
                          <w:szCs w:val="34"/>
                        </w:rPr>
                        <w:t>Microsoft Teams has given every student – even the quietest ones – a voice in my class.”</w:t>
                      </w:r>
                    </w:p>
                  </w:txbxContent>
                </v:textbox>
                <w10:wrap type="topAndBottom" anchorx="margin"/>
              </v:shape>
            </w:pict>
          </mc:Fallback>
        </mc:AlternateContent>
      </w:r>
      <w:r w:rsidR="006C70AF" w:rsidRPr="006C70AF">
        <w:rPr>
          <w:rFonts w:ascii="Segoe UI Semibold" w:hAnsi="Segoe UI Semibold" w:cs="Segoe UI Semibold"/>
          <w:b w:val="0"/>
        </w:rPr>
        <w:t>Easily manage your class workflow while engagi</w:t>
      </w:r>
      <w:r w:rsidR="006C70AF">
        <w:rPr>
          <w:rFonts w:ascii="Segoe UI Semibold" w:hAnsi="Segoe UI Semibold" w:cs="Segoe UI Semibold"/>
          <w:b w:val="0"/>
        </w:rPr>
        <w:t>ng the voice within every student</w:t>
      </w:r>
    </w:p>
    <w:p w14:paraId="70E6FEA9" w14:textId="5D619F3C" w:rsidR="003D00EA" w:rsidRPr="004D368C" w:rsidRDefault="008649FC" w:rsidP="00437B3C">
      <w:pPr>
        <w:pStyle w:val="BodyText"/>
      </w:pPr>
      <w:bookmarkStart w:id="2" w:name="_Hlk479162450"/>
      <w:bookmarkEnd w:id="2"/>
      <w:r w:rsidRPr="006448F9">
        <w:rPr>
          <w:b/>
          <w:color w:val="4B4FAF"/>
        </w:rPr>
        <w:t>Microsoft Teams</w:t>
      </w:r>
      <w:r>
        <w:rPr>
          <w:b/>
          <w:color w:val="5855AF"/>
        </w:rPr>
        <w:t xml:space="preserve"> </w:t>
      </w:r>
      <w:r w:rsidR="00F57B3E" w:rsidRPr="002C55BE">
        <w:t xml:space="preserve">is a </w:t>
      </w:r>
      <w:r w:rsidR="00730232">
        <w:t xml:space="preserve">digital </w:t>
      </w:r>
      <w:r w:rsidR="005021E8">
        <w:t xml:space="preserve">hub </w:t>
      </w:r>
      <w:r w:rsidR="00CE13B9">
        <w:t xml:space="preserve">that </w:t>
      </w:r>
      <w:r w:rsidR="00363C3C" w:rsidRPr="00BF5FD9">
        <w:t>brings conversations</w:t>
      </w:r>
      <w:r w:rsidR="00CB4DC8" w:rsidRPr="00BF5FD9">
        <w:t xml:space="preserve">, </w:t>
      </w:r>
      <w:r w:rsidR="00702EF3">
        <w:t>meetings</w:t>
      </w:r>
      <w:r w:rsidR="00CB4DC8" w:rsidRPr="00BF5FD9">
        <w:t>,</w:t>
      </w:r>
      <w:r w:rsidR="00702EF3">
        <w:t xml:space="preserve"> files</w:t>
      </w:r>
      <w:bookmarkStart w:id="3" w:name="_GoBack"/>
      <w:bookmarkEnd w:id="3"/>
      <w:r w:rsidR="00CB4DC8" w:rsidRPr="00BF5FD9">
        <w:t xml:space="preserve"> and apps</w:t>
      </w:r>
      <w:r w:rsidR="00363C3C" w:rsidRPr="00BF5FD9">
        <w:t xml:space="preserve"> together in </w:t>
      </w:r>
      <w:r w:rsidR="00730232">
        <w:t xml:space="preserve">a single experience in </w:t>
      </w:r>
      <w:r w:rsidR="00730232" w:rsidRPr="00730232">
        <w:rPr>
          <w:b/>
          <w:color w:val="4B4FAF"/>
          <w:spacing w:val="0"/>
        </w:rPr>
        <w:t xml:space="preserve">Office 365 for </w:t>
      </w:r>
      <w:r w:rsidR="00730232" w:rsidRPr="006C70AF">
        <w:rPr>
          <w:b/>
          <w:color w:val="4B4FAF"/>
          <w:spacing w:val="0"/>
        </w:rPr>
        <w:t>Education</w:t>
      </w:r>
      <w:r w:rsidR="00363C3C" w:rsidRPr="00BF5FD9">
        <w:t>.</w:t>
      </w:r>
      <w:r w:rsidR="003D00EA">
        <w:t xml:space="preserve"> Using </w:t>
      </w:r>
      <w:r w:rsidR="003D00EA" w:rsidRPr="006448F9">
        <w:rPr>
          <w:b/>
          <w:color w:val="4B4FAF"/>
        </w:rPr>
        <w:t>Teams</w:t>
      </w:r>
      <w:r w:rsidR="003D00EA">
        <w:rPr>
          <w:color w:val="5855AF"/>
        </w:rPr>
        <w:t xml:space="preserve">, </w:t>
      </w:r>
      <w:r w:rsidR="003D00EA">
        <w:t xml:space="preserve">teachers can move quickly and easily </w:t>
      </w:r>
      <w:r w:rsidR="003D00EA" w:rsidRPr="004D368C">
        <w:t xml:space="preserve">from </w:t>
      </w:r>
      <w:r w:rsidR="003D00EA">
        <w:t xml:space="preserve">conversations </w:t>
      </w:r>
      <w:r w:rsidR="003D00EA" w:rsidRPr="004D368C">
        <w:t>to content</w:t>
      </w:r>
      <w:r w:rsidR="003D00EA">
        <w:t xml:space="preserve"> creation</w:t>
      </w:r>
      <w:r w:rsidR="003D00EA" w:rsidRPr="004D368C">
        <w:t xml:space="preserve"> with context, continuity, and transparency</w:t>
      </w:r>
      <w:r w:rsidR="00A208A3">
        <w:t>.</w:t>
      </w:r>
      <w:r w:rsidR="003D00EA" w:rsidRPr="004D368C">
        <w:t xml:space="preserve"> </w:t>
      </w:r>
      <w:r w:rsidR="0015500E" w:rsidRPr="00D337D2">
        <w:rPr>
          <w:b/>
          <w:color w:val="4B4FAF"/>
        </w:rPr>
        <w:t>Teams</w:t>
      </w:r>
      <w:r w:rsidR="003D00EA" w:rsidRPr="00D337D2">
        <w:rPr>
          <w:color w:val="4B4FAF"/>
        </w:rPr>
        <w:t xml:space="preserve"> </w:t>
      </w:r>
      <w:r w:rsidR="003D00EA" w:rsidRPr="004D368C">
        <w:t xml:space="preserve">addresses the </w:t>
      </w:r>
      <w:r w:rsidR="003D00EA" w:rsidRPr="0059694A">
        <w:t>unique</w:t>
      </w:r>
      <w:r w:rsidR="003D00EA" w:rsidRPr="004D368C">
        <w:t xml:space="preserve"> needs of different </w:t>
      </w:r>
      <w:r w:rsidR="00E23C71">
        <w:t>groups</w:t>
      </w:r>
      <w:r w:rsidR="00E23C71" w:rsidRPr="004D368C">
        <w:t xml:space="preserve"> </w:t>
      </w:r>
      <w:r w:rsidR="003D00EA" w:rsidRPr="004D368C">
        <w:t xml:space="preserve">and enables </w:t>
      </w:r>
      <w:r w:rsidR="0015500E">
        <w:t xml:space="preserve">them </w:t>
      </w:r>
      <w:r w:rsidR="003D00EA" w:rsidRPr="004D368C">
        <w:t xml:space="preserve">to work together </w:t>
      </w:r>
      <w:r w:rsidR="0015500E">
        <w:t xml:space="preserve">easily </w:t>
      </w:r>
      <w:r w:rsidR="003D00EA" w:rsidRPr="004D368C">
        <w:t>and get things done:</w:t>
      </w:r>
    </w:p>
    <w:p w14:paraId="025B3616" w14:textId="392E2A19" w:rsidR="00E66E72" w:rsidRPr="00F4631F" w:rsidRDefault="00E66E72" w:rsidP="00E66E72">
      <w:pPr>
        <w:pStyle w:val="ListParagraph"/>
        <w:numPr>
          <w:ilvl w:val="0"/>
          <w:numId w:val="17"/>
        </w:numPr>
        <w:spacing w:before="120" w:after="120"/>
        <w:contextualSpacing w:val="0"/>
        <w:rPr>
          <w:rFonts w:cstheme="minorHAnsi"/>
          <w:color w:val="505050"/>
        </w:rPr>
      </w:pPr>
      <w:r w:rsidRPr="006448F9">
        <w:rPr>
          <w:rFonts w:cstheme="minorHAnsi"/>
          <w:b/>
          <w:color w:val="4B4FAF"/>
        </w:rPr>
        <w:t>Manage projects, tasks, and content</w:t>
      </w:r>
      <w:r w:rsidRPr="006448F9">
        <w:rPr>
          <w:rFonts w:cstheme="minorHAnsi"/>
          <w:color w:val="4B4FAF"/>
        </w:rPr>
        <w:t xml:space="preserve"> </w:t>
      </w:r>
      <w:r w:rsidRPr="004D368C">
        <w:rPr>
          <w:rFonts w:cstheme="minorHAnsi"/>
          <w:color w:val="505050"/>
        </w:rPr>
        <w:t xml:space="preserve">using the applications that </w:t>
      </w:r>
      <w:r>
        <w:rPr>
          <w:rFonts w:cstheme="minorHAnsi"/>
          <w:color w:val="505050"/>
        </w:rPr>
        <w:t xml:space="preserve">you </w:t>
      </w:r>
      <w:r w:rsidRPr="004D368C">
        <w:rPr>
          <w:rFonts w:cstheme="minorHAnsi"/>
          <w:color w:val="505050"/>
        </w:rPr>
        <w:t>use every day</w:t>
      </w:r>
      <w:r>
        <w:rPr>
          <w:rStyle w:val="CommentReference"/>
        </w:rPr>
        <w:t>—</w:t>
      </w:r>
      <w:r w:rsidRPr="00544008">
        <w:rPr>
          <w:rFonts w:cstheme="minorHAnsi"/>
          <w:color w:val="505050"/>
        </w:rPr>
        <w:t>all available in a single, custom workspace</w:t>
      </w:r>
    </w:p>
    <w:p w14:paraId="68C487D6" w14:textId="6175F46A" w:rsidR="003D00EA" w:rsidRPr="004D368C" w:rsidRDefault="003D00EA" w:rsidP="003D00EA">
      <w:pPr>
        <w:pStyle w:val="ListParagraph"/>
        <w:numPr>
          <w:ilvl w:val="0"/>
          <w:numId w:val="17"/>
        </w:numPr>
        <w:spacing w:before="120" w:after="120"/>
        <w:contextualSpacing w:val="0"/>
        <w:rPr>
          <w:rFonts w:cstheme="minorHAnsi"/>
          <w:color w:val="505050"/>
        </w:rPr>
      </w:pPr>
      <w:r w:rsidRPr="006448F9">
        <w:rPr>
          <w:rFonts w:cstheme="minorHAnsi"/>
          <w:b/>
          <w:color w:val="4B4FAF"/>
        </w:rPr>
        <w:t>Stay in the know with real-time information and updates</w:t>
      </w:r>
      <w:r w:rsidRPr="006448F9">
        <w:rPr>
          <w:rFonts w:cstheme="minorHAnsi"/>
          <w:color w:val="4B4FAF"/>
        </w:rPr>
        <w:t xml:space="preserve"> </w:t>
      </w:r>
      <w:r>
        <w:rPr>
          <w:rFonts w:cstheme="minorHAnsi"/>
          <w:color w:val="505050"/>
        </w:rPr>
        <w:t xml:space="preserve">shared </w:t>
      </w:r>
      <w:r w:rsidRPr="004D368C">
        <w:rPr>
          <w:rFonts w:cstheme="minorHAnsi"/>
          <w:color w:val="505050"/>
        </w:rPr>
        <w:t>in</w:t>
      </w:r>
      <w:r>
        <w:rPr>
          <w:rFonts w:cstheme="minorHAnsi"/>
          <w:color w:val="505050"/>
        </w:rPr>
        <w:t xml:space="preserve"> persistent</w:t>
      </w:r>
      <w:r w:rsidRPr="004D368C">
        <w:rPr>
          <w:rFonts w:cstheme="minorHAnsi"/>
          <w:color w:val="505050"/>
        </w:rPr>
        <w:t xml:space="preserve"> </w:t>
      </w:r>
      <w:r>
        <w:rPr>
          <w:rFonts w:cstheme="minorHAnsi"/>
          <w:color w:val="505050"/>
        </w:rPr>
        <w:t>team conversations</w:t>
      </w:r>
      <w:r w:rsidRPr="004D368C">
        <w:rPr>
          <w:rFonts w:cstheme="minorHAnsi"/>
          <w:color w:val="505050"/>
        </w:rPr>
        <w:t xml:space="preserve">, </w:t>
      </w:r>
      <w:r>
        <w:rPr>
          <w:rFonts w:cstheme="minorHAnsi"/>
          <w:color w:val="505050"/>
        </w:rPr>
        <w:t xml:space="preserve">private </w:t>
      </w:r>
      <w:r w:rsidRPr="004D368C">
        <w:rPr>
          <w:rFonts w:cstheme="minorHAnsi"/>
          <w:color w:val="505050"/>
        </w:rPr>
        <w:t>chat</w:t>
      </w:r>
      <w:r>
        <w:rPr>
          <w:rFonts w:cstheme="minorHAnsi"/>
          <w:color w:val="505050"/>
        </w:rPr>
        <w:t>s (these can be moderated,</w:t>
      </w:r>
      <w:r w:rsidR="005F6638">
        <w:rPr>
          <w:rFonts w:cstheme="minorHAnsi"/>
          <w:color w:val="505050"/>
        </w:rPr>
        <w:t xml:space="preserve"> if needed</w:t>
      </w:r>
      <w:r>
        <w:rPr>
          <w:rFonts w:cstheme="minorHAnsi"/>
          <w:color w:val="505050"/>
        </w:rPr>
        <w:t>)</w:t>
      </w:r>
      <w:r w:rsidRPr="004D368C">
        <w:rPr>
          <w:rFonts w:cstheme="minorHAnsi"/>
          <w:color w:val="505050"/>
        </w:rPr>
        <w:t>, team meetings, and other channels</w:t>
      </w:r>
    </w:p>
    <w:p w14:paraId="569C130E" w14:textId="15AC815B" w:rsidR="003D00EA" w:rsidRPr="00D67173" w:rsidRDefault="003D00EA" w:rsidP="003D00EA">
      <w:pPr>
        <w:pStyle w:val="ListParagraph"/>
        <w:numPr>
          <w:ilvl w:val="0"/>
          <w:numId w:val="17"/>
        </w:numPr>
        <w:spacing w:before="120" w:after="120"/>
        <w:contextualSpacing w:val="0"/>
        <w:rPr>
          <w:rFonts w:cstheme="minorHAnsi"/>
          <w:color w:val="505050"/>
        </w:rPr>
      </w:pPr>
      <w:r w:rsidRPr="006448F9">
        <w:rPr>
          <w:rFonts w:cstheme="minorHAnsi"/>
          <w:b/>
          <w:color w:val="4B4FAF"/>
        </w:rPr>
        <w:t xml:space="preserve">Support rich collaboration and </w:t>
      </w:r>
      <w:r w:rsidR="00E23C71">
        <w:rPr>
          <w:rFonts w:cstheme="minorHAnsi"/>
          <w:b/>
          <w:color w:val="4B4FAF"/>
        </w:rPr>
        <w:t>seamless experiences</w:t>
      </w:r>
      <w:r w:rsidRPr="006448F9">
        <w:rPr>
          <w:rFonts w:cstheme="minorHAnsi"/>
          <w:b/>
          <w:color w:val="4B4FAF"/>
        </w:rPr>
        <w:t xml:space="preserve"> </w:t>
      </w:r>
      <w:r w:rsidRPr="004D368C">
        <w:rPr>
          <w:rFonts w:cstheme="minorHAnsi"/>
          <w:color w:val="505050"/>
        </w:rPr>
        <w:t xml:space="preserve">with </w:t>
      </w:r>
      <w:r>
        <w:rPr>
          <w:rFonts w:cstheme="minorHAnsi"/>
          <w:color w:val="505050"/>
        </w:rPr>
        <w:t xml:space="preserve">integrated apps from Office 365 </w:t>
      </w:r>
      <w:r w:rsidR="00E66E72">
        <w:rPr>
          <w:rFonts w:cstheme="minorHAnsi"/>
          <w:color w:val="505050"/>
        </w:rPr>
        <w:t xml:space="preserve">like Word, Excel, PowerPoint, and </w:t>
      </w:r>
      <w:r w:rsidR="006C70AF">
        <w:rPr>
          <w:rFonts w:cstheme="minorHAnsi"/>
          <w:color w:val="505050"/>
        </w:rPr>
        <w:t>OneNote Class Notebook</w:t>
      </w:r>
      <w:r w:rsidR="00E66E72">
        <w:rPr>
          <w:rFonts w:cstheme="minorHAnsi"/>
          <w:color w:val="505050"/>
        </w:rPr>
        <w:t xml:space="preserve">, </w:t>
      </w:r>
      <w:r>
        <w:rPr>
          <w:rFonts w:cstheme="minorHAnsi"/>
          <w:color w:val="505050"/>
        </w:rPr>
        <w:t xml:space="preserve">and education partners like </w:t>
      </w:r>
      <w:r w:rsidR="00F4631F">
        <w:rPr>
          <w:rFonts w:cstheme="minorHAnsi"/>
          <w:color w:val="505050"/>
        </w:rPr>
        <w:t xml:space="preserve">busuu, Canvas, Flipgrid, and </w:t>
      </w:r>
      <w:r>
        <w:rPr>
          <w:rFonts w:cstheme="minorHAnsi"/>
          <w:color w:val="505050"/>
        </w:rPr>
        <w:t>Kahoot!</w:t>
      </w:r>
      <w:r w:rsidR="00E66E72">
        <w:rPr>
          <w:rFonts w:cstheme="minorHAnsi"/>
          <w:color w:val="505050"/>
        </w:rPr>
        <w:t xml:space="preserve"> </w:t>
      </w:r>
    </w:p>
    <w:p w14:paraId="1ED4BDD3" w14:textId="77777777" w:rsidR="0061152F" w:rsidRDefault="0061152F" w:rsidP="00437B3C">
      <w:pPr>
        <w:pStyle w:val="BodyText"/>
        <w:spacing w:before="240" w:after="240"/>
        <w:ind w:left="360"/>
      </w:pPr>
      <w:r w:rsidRPr="006448F9">
        <w:rPr>
          <w:b/>
          <w:noProof/>
          <w:color w:val="4B4FAF"/>
        </w:rPr>
        <w:drawing>
          <wp:anchor distT="0" distB="0" distL="114300" distR="114300" simplePos="0" relativeHeight="251658243" behindDoc="0" locked="0" layoutInCell="1" allowOverlap="1" wp14:anchorId="6282FA87" wp14:editId="55D1F3B2">
            <wp:simplePos x="0" y="0"/>
            <wp:positionH relativeFrom="column">
              <wp:posOffset>0</wp:posOffset>
            </wp:positionH>
            <wp:positionV relativeFrom="paragraph">
              <wp:posOffset>91440</wp:posOffset>
            </wp:positionV>
            <wp:extent cx="237744" cy="237744"/>
            <wp:effectExtent l="0" t="0" r="0" b="0"/>
            <wp:wrapSquare wrapText="r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Pr="006448F9">
        <w:rPr>
          <w:b/>
          <w:color w:val="4B4FAF"/>
        </w:rPr>
        <w:t>Office 365</w:t>
      </w:r>
      <w:r>
        <w:rPr>
          <w:b/>
          <w:color w:val="4B4FAF"/>
        </w:rPr>
        <w:t xml:space="preserve"> for</w:t>
      </w:r>
      <w:r w:rsidRPr="006448F9">
        <w:rPr>
          <w:b/>
          <w:color w:val="4B4FAF"/>
        </w:rPr>
        <w:t xml:space="preserve"> Education</w:t>
      </w:r>
      <w:r w:rsidRPr="006448F9">
        <w:rPr>
          <w:color w:val="4B4FAF"/>
        </w:rPr>
        <w:t xml:space="preserve"> </w:t>
      </w:r>
      <w:r w:rsidRPr="0059694A">
        <w:t xml:space="preserve">now includes </w:t>
      </w:r>
      <w:r w:rsidRPr="006448F9">
        <w:rPr>
          <w:b/>
          <w:color w:val="4B4FAF"/>
        </w:rPr>
        <w:t>Teams</w:t>
      </w:r>
      <w:r w:rsidRPr="0059694A">
        <w:t xml:space="preserve">. This means that </w:t>
      </w:r>
      <w:r w:rsidRPr="006448F9">
        <w:rPr>
          <w:b/>
          <w:color w:val="4B4FAF"/>
        </w:rPr>
        <w:t>Teams</w:t>
      </w:r>
      <w:r w:rsidRPr="0059694A">
        <w:rPr>
          <w:color w:val="5855AF"/>
        </w:rPr>
        <w:t xml:space="preserve"> </w:t>
      </w:r>
      <w:r w:rsidRPr="0059694A">
        <w:t xml:space="preserve">is free for all faculty, staff, and students through </w:t>
      </w:r>
      <w:r w:rsidRPr="006448F9">
        <w:rPr>
          <w:b/>
          <w:color w:val="4B4FAF"/>
        </w:rPr>
        <w:t xml:space="preserve">Office 365 </w:t>
      </w:r>
      <w:r>
        <w:rPr>
          <w:b/>
          <w:color w:val="4B4FAF"/>
        </w:rPr>
        <w:t xml:space="preserve">for </w:t>
      </w:r>
      <w:r w:rsidRPr="006448F9">
        <w:rPr>
          <w:b/>
          <w:color w:val="4B4FAF"/>
        </w:rPr>
        <w:t>Education</w:t>
      </w:r>
      <w:r w:rsidRPr="0059694A">
        <w:t>!</w:t>
      </w:r>
    </w:p>
    <w:p w14:paraId="5A15F7C8" w14:textId="793EE412" w:rsidR="005C1554" w:rsidRDefault="0061152F" w:rsidP="003D00EA">
      <w:pPr>
        <w:pStyle w:val="BodyText"/>
      </w:pPr>
      <w:r>
        <w:rPr>
          <w:noProof/>
        </w:rPr>
        <mc:AlternateContent>
          <mc:Choice Requires="wps">
            <w:drawing>
              <wp:anchor distT="0" distB="0" distL="0" distR="0" simplePos="0" relativeHeight="251658242" behindDoc="0" locked="0" layoutInCell="1" allowOverlap="1" wp14:anchorId="767E27F1" wp14:editId="2A96BE85">
                <wp:simplePos x="0" y="0"/>
                <wp:positionH relativeFrom="column">
                  <wp:posOffset>0</wp:posOffset>
                </wp:positionH>
                <wp:positionV relativeFrom="paragraph">
                  <wp:posOffset>4114800</wp:posOffset>
                </wp:positionV>
                <wp:extent cx="6858000" cy="274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4320"/>
                        </a:xfrm>
                        <a:prstGeom prst="rect">
                          <a:avLst/>
                        </a:prstGeom>
                        <a:solidFill>
                          <a:srgbClr val="FFFFFF"/>
                        </a:solidFill>
                        <a:ln w="9525">
                          <a:noFill/>
                          <a:miter lim="800000"/>
                          <a:headEnd/>
                          <a:tailEnd/>
                        </a:ln>
                      </wps:spPr>
                      <wps:txbx>
                        <w:txbxContent>
                          <w:p w14:paraId="69817928" w14:textId="5F364963" w:rsidR="0061152F" w:rsidRPr="00437B3C" w:rsidRDefault="0061152F" w:rsidP="0061152F">
                            <w:pPr>
                              <w:rPr>
                                <w:sz w:val="14"/>
                              </w:rPr>
                            </w:pPr>
                            <w:r w:rsidRPr="00437B3C">
                              <w:rPr>
                                <w:rStyle w:val="FootnoteReference"/>
                                <w:sz w:val="14"/>
                              </w:rPr>
                              <w:footnoteRef/>
                            </w:r>
                            <w:r w:rsidRPr="00437B3C">
                              <w:rPr>
                                <w:sz w:val="14"/>
                              </w:rPr>
                              <w:t xml:space="preserve"> Hinton, M. (2017, March). Study Links After-School Programs to Improved STEM Knowledge. </w:t>
                            </w:r>
                            <w:r w:rsidRPr="00437B3C">
                              <w:rPr>
                                <w:i/>
                                <w:sz w:val="14"/>
                              </w:rPr>
                              <w:t>Education Week</w:t>
                            </w:r>
                            <w:r w:rsidRPr="00437B3C">
                              <w:rPr>
                                <w:sz w:val="14"/>
                              </w:rPr>
                              <w:t xml:space="preserve">. Retrieved from </w:t>
                            </w:r>
                            <w:hyperlink r:id="rId13" w:history="1">
                              <w:r w:rsidRPr="00437B3C">
                                <w:rPr>
                                  <w:rStyle w:val="Hyperlink"/>
                                  <w:sz w:val="14"/>
                                </w:rPr>
                                <w:t>http://blogs.edweek.org/edweek/time_and_learning/2017/03/new_study_examines_link_between_after-school_programs_stem_knowledge.html?cmp=eml-enl-eu-news3</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27F1" id="_x0000_s1028" type="#_x0000_t202" style="position:absolute;margin-left:0;margin-top:324pt;width:540pt;height:21.6pt;z-index:25165824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tGAIAABIEAAAOAAAAZHJzL2Uyb0RvYy54bWysU9uO2yAQfa/Uf0C8N3a8zTa14qy22aaq&#10;tL1Iu/0ADDhGBYYCiZ1+/Q44SVfbt6p+sAaYOZw5Z1jdjEaTg/RBgW3ofFZSIi0HoeyuoT8et2+W&#10;lITIrGAarGzoUQZ6s379ajW4WlbQgxbSEwSxoR5cQ/sYXV0UgffSsDADJy0eduANi7j0u0J4NiC6&#10;0UVVltfFAF44D1yGgLt30yFdZ/yukzx+67ogI9ENRW4x/33+t+lfrFes3nnmesVPNNg/sDBMWbz0&#10;AnXHIiN7r/6CMop7CNDFGQdTQNcpLnMP2M28fNHNQ8+czL2gOMFdZAr/D5Z/PXz3RImGXlFimUGL&#10;HuUYyQcYSZXUGVyoMenBYVoccRtdzp0Gdw/8ZyAWNj2zO3nrPQy9ZALZzVNl8ax0wgkJpB2+gMBr&#10;2D5CBho7b5J0KAZBdHTpeHEmUeG4eb1cLMsSjzieVe/eXlXZuoLV52rnQ/wkwZAUNNSj8xmdHe5D&#10;TGxYfU5JlwXQSmyV1nnhd+1Ge3JgOCXb/OUGXqRpS4aGvl9Ui4xsIdXnATIq4hRrZRqaaCLRvJ3U&#10;+GhFjiNTeoqRibYneZIikzZxbMfsw0X1FsQR9fIwDS0+Mgx68L8pGXBgGxp+7ZmXlOjPFjVP030O&#10;/DlozwGzHEsbGimZwk3MryC1b+EWvehUlimZNt18ooiDl9U7PZI02c/XOevPU14/AQAA//8DAFBL&#10;AwQUAAYACAAAACEANzkMzt0AAAAJAQAADwAAAGRycy9kb3ducmV2LnhtbEyPQU/DMAyF70j8h8hI&#10;XBBLV6GplKYTbHCDw8a0c9Z4bbXGqZJ07f493ondnv2s5+8Vy8l24ow+tI4UzGcJCKTKmZZqBbvf&#10;r+cMRIiajO4coYILBliW93eFzo0baYPnbawFh1DItYImxj6XMlQNWh1mrkdi7+i81ZFHX0vj9cjh&#10;tpNpkiyk1S3xh0b3uGqwOm0Hq2Cx9sO4odXTevf5rX/6Ot1/XPZKPT5M728gIk7x/xiu+IwOJTMd&#10;3EAmiE4BF4mc9JKxuNpJlrA68Op1noIsC3nboPwDAAD//wMAUEsBAi0AFAAGAAgAAAAhALaDOJL+&#10;AAAA4QEAABMAAAAAAAAAAAAAAAAAAAAAAFtDb250ZW50X1R5cGVzXS54bWxQSwECLQAUAAYACAAA&#10;ACEAOP0h/9YAAACUAQAACwAAAAAAAAAAAAAAAAAvAQAAX3JlbHMvLnJlbHNQSwECLQAUAAYACAAA&#10;ACEAUf00LRgCAAASBAAADgAAAAAAAAAAAAAAAAAuAgAAZHJzL2Uyb0RvYy54bWxQSwECLQAUAAYA&#10;CAAAACEANzkMzt0AAAAJAQAADwAAAAAAAAAAAAAAAAByBAAAZHJzL2Rvd25yZXYueG1sUEsFBgAA&#10;AAAEAAQA8wAAAHwFAAAAAA==&#10;" stroked="f">
                <v:textbox inset="0,0,0,0">
                  <w:txbxContent>
                    <w:p w14:paraId="69817928" w14:textId="5F364963" w:rsidR="0061152F" w:rsidRPr="00437B3C" w:rsidRDefault="0061152F" w:rsidP="0061152F">
                      <w:pPr>
                        <w:rPr>
                          <w:sz w:val="14"/>
                        </w:rPr>
                      </w:pPr>
                      <w:r w:rsidRPr="00437B3C">
                        <w:rPr>
                          <w:rStyle w:val="FootnoteReference"/>
                          <w:sz w:val="14"/>
                        </w:rPr>
                        <w:footnoteRef/>
                      </w:r>
                      <w:r w:rsidRPr="00437B3C">
                        <w:rPr>
                          <w:sz w:val="14"/>
                        </w:rPr>
                        <w:t xml:space="preserve"> Hinton, M. (2017, March). Study Links After-School Programs to Improved STEM Knowledge. </w:t>
                      </w:r>
                      <w:r w:rsidRPr="00437B3C">
                        <w:rPr>
                          <w:i/>
                          <w:sz w:val="14"/>
                        </w:rPr>
                        <w:t>Education Week</w:t>
                      </w:r>
                      <w:r w:rsidRPr="00437B3C">
                        <w:rPr>
                          <w:sz w:val="14"/>
                        </w:rPr>
                        <w:t xml:space="preserve">. Retrieved from </w:t>
                      </w:r>
                      <w:hyperlink r:id="rId14" w:history="1">
                        <w:r w:rsidRPr="00437B3C">
                          <w:rPr>
                            <w:rStyle w:val="Hyperlink"/>
                            <w:sz w:val="14"/>
                          </w:rPr>
                          <w:t>http://blogs.edweek.org/edweek/time_and_learning/2017/03/new_study_examines_link_between_after-school_programs_stem_knowledge.html?cmp=eml-enl-eu-news3</w:t>
                        </w:r>
                      </w:hyperlink>
                    </w:p>
                  </w:txbxContent>
                </v:textbox>
                <w10:wrap type="square"/>
              </v:shape>
            </w:pict>
          </mc:Fallback>
        </mc:AlternateContent>
      </w:r>
      <w:r w:rsidR="003D00EA">
        <w:t xml:space="preserve">The table below describes a few examples of ways teachers can work together in </w:t>
      </w:r>
      <w:r w:rsidR="003D00EA" w:rsidRPr="006448F9">
        <w:rPr>
          <w:b/>
          <w:color w:val="4B4FAF"/>
        </w:rPr>
        <w:t>Teams</w:t>
      </w:r>
      <w:r w:rsidR="003D00EA">
        <w:t>, to</w:t>
      </w:r>
      <w:r w:rsidR="00246AA0">
        <w:t xml:space="preserve"> help support </w:t>
      </w:r>
      <w:r w:rsidR="003D00EA">
        <w:t xml:space="preserve">innovative teaching methods and best practices </w:t>
      </w:r>
      <w:r w:rsidR="00527C94">
        <w:t>in</w:t>
      </w:r>
      <w:r w:rsidR="003D00EA">
        <w:t xml:space="preserve"> </w:t>
      </w:r>
      <w:r w:rsidR="009A5A34">
        <w:t>colla</w:t>
      </w:r>
      <w:r w:rsidR="00730232">
        <w:t>borative classrooms and schools.</w:t>
      </w:r>
    </w:p>
    <w:bookmarkStart w:id="4" w:name="_Hlk481446791"/>
    <w:p w14:paraId="360860D2" w14:textId="75C7FB23" w:rsidR="00730232" w:rsidRPr="006C70AF" w:rsidRDefault="002865EB" w:rsidP="00BC67AB">
      <w:pPr>
        <w:pStyle w:val="BodyText"/>
        <w:jc w:val="center"/>
      </w:pPr>
      <w:r>
        <w:fldChar w:fldCharType="begin"/>
      </w:r>
      <w:r>
        <w:instrText xml:space="preserve"> HYPERLINK "https://na01.safelinks.protection.outlook.com/?url=https%3A%2F%2Feducationblog.microsoft.com%2F2017%2F06%2Fcollaborative-classroom-features-now-available-microsoft-teams%2F&amp;data=02%7C01%7Clibayn%40microsoft.com%7C5353462b45de4691b65208d4b74f351a%7C72f988bf86f141af91ab2d7cd011db47%7C1%7C0%7C636334998220362172&amp;sdata=YDXHqizvwN0AGMxLXX4t1DMmc8RTX0NLvR4x%2FgKDJL8%3D&amp;reserved=0" </w:instrText>
      </w:r>
      <w:r>
        <w:fldChar w:fldCharType="separate"/>
      </w:r>
      <w:r w:rsidR="00FD4C26" w:rsidRPr="002865EB">
        <w:rPr>
          <w:rStyle w:val="Hyperlink"/>
        </w:rPr>
        <w:t xml:space="preserve">Learn more about the new experiences </w:t>
      </w:r>
      <w:r w:rsidR="006C70AF" w:rsidRPr="002865EB">
        <w:rPr>
          <w:rStyle w:val="Hyperlink"/>
        </w:rPr>
        <w:t xml:space="preserve">in </w:t>
      </w:r>
      <w:r w:rsidR="00FD4C26" w:rsidRPr="002865EB">
        <w:rPr>
          <w:rStyle w:val="Hyperlink"/>
        </w:rPr>
        <w:t>Teams designed fo</w:t>
      </w:r>
      <w:r w:rsidR="00BC67AB" w:rsidRPr="002865EB">
        <w:rPr>
          <w:rStyle w:val="Hyperlink"/>
        </w:rPr>
        <w:t>r teachers, students, and staff!</w:t>
      </w:r>
      <w:r>
        <w:fldChar w:fldCharType="end"/>
      </w:r>
    </w:p>
    <w:tbl>
      <w:tblPr>
        <w:tblW w:w="10800" w:type="dxa"/>
        <w:tblCellMar>
          <w:left w:w="0" w:type="dxa"/>
          <w:right w:w="0" w:type="dxa"/>
        </w:tblCellMar>
        <w:tblLook w:val="0420" w:firstRow="1" w:lastRow="0" w:firstColumn="0" w:lastColumn="0" w:noHBand="0" w:noVBand="1"/>
      </w:tblPr>
      <w:tblGrid>
        <w:gridCol w:w="2520"/>
        <w:gridCol w:w="8280"/>
      </w:tblGrid>
      <w:tr w:rsidR="00C910A7" w14:paraId="32B7342A" w14:textId="77777777" w:rsidTr="00437B3C">
        <w:trPr>
          <w:trHeight w:val="248"/>
        </w:trPr>
        <w:tc>
          <w:tcPr>
            <w:tcW w:w="2520" w:type="dxa"/>
            <w:tcBorders>
              <w:top w:val="nil"/>
              <w:left w:val="nil"/>
              <w:bottom w:val="nil"/>
              <w:right w:val="nil"/>
            </w:tcBorders>
            <w:shd w:val="clear" w:color="auto" w:fill="5558AF" w:themeFill="accent1"/>
            <w:tcMar>
              <w:top w:w="86" w:type="dxa"/>
              <w:left w:w="144" w:type="dxa"/>
              <w:bottom w:w="86" w:type="dxa"/>
              <w:right w:w="144" w:type="dxa"/>
            </w:tcMar>
            <w:vAlign w:val="center"/>
            <w:hideMark/>
          </w:tcPr>
          <w:bookmarkEnd w:id="4"/>
          <w:p w14:paraId="6431B4A4" w14:textId="583EE94F" w:rsidR="00C910A7" w:rsidRPr="00437B3C" w:rsidRDefault="00C910A7" w:rsidP="004D368C">
            <w:pPr>
              <w:pStyle w:val="NormalWeb"/>
              <w:spacing w:before="0" w:beforeAutospacing="0" w:after="0" w:afterAutospacing="0"/>
              <w:rPr>
                <w:rFonts w:ascii="Arial" w:hAnsi="Arial" w:cs="Arial"/>
                <w:b/>
              </w:rPr>
            </w:pPr>
            <w:r w:rsidRPr="00437B3C">
              <w:rPr>
                <w:rFonts w:ascii="Segoe UI" w:hAnsi="Segoe UI" w:cs="Segoe UI"/>
                <w:b/>
                <w:color w:val="FFFFFF" w:themeColor="background1"/>
                <w:kern w:val="24"/>
              </w:rPr>
              <w:t>Scenario</w:t>
            </w:r>
          </w:p>
        </w:tc>
        <w:tc>
          <w:tcPr>
            <w:tcW w:w="8280" w:type="dxa"/>
            <w:tcBorders>
              <w:top w:val="nil"/>
              <w:left w:val="nil"/>
              <w:bottom w:val="nil"/>
              <w:right w:val="nil"/>
            </w:tcBorders>
            <w:shd w:val="clear" w:color="auto" w:fill="5558AF" w:themeFill="accent1"/>
            <w:tcMar>
              <w:top w:w="86" w:type="dxa"/>
              <w:left w:w="144" w:type="dxa"/>
              <w:bottom w:w="86" w:type="dxa"/>
              <w:right w:w="144" w:type="dxa"/>
            </w:tcMar>
            <w:vAlign w:val="center"/>
            <w:hideMark/>
          </w:tcPr>
          <w:p w14:paraId="61EBE678" w14:textId="3DF067B8" w:rsidR="00C910A7" w:rsidRPr="00437B3C" w:rsidRDefault="00C910A7" w:rsidP="004D368C">
            <w:pPr>
              <w:pStyle w:val="NormalWeb"/>
              <w:spacing w:before="0" w:beforeAutospacing="0" w:after="0" w:afterAutospacing="0"/>
              <w:rPr>
                <w:rFonts w:ascii="Arial" w:hAnsi="Arial" w:cs="Arial"/>
                <w:b/>
              </w:rPr>
            </w:pPr>
            <w:r w:rsidRPr="00437B3C">
              <w:rPr>
                <w:rFonts w:ascii="Segoe UI" w:hAnsi="Segoe UI" w:cs="Segoe UI"/>
                <w:b/>
                <w:color w:val="FFFFFF" w:themeColor="background1"/>
                <w:kern w:val="24"/>
              </w:rPr>
              <w:t>Description</w:t>
            </w:r>
          </w:p>
        </w:tc>
      </w:tr>
      <w:tr w:rsidR="006C70AF" w14:paraId="4CC16F46" w14:textId="77777777" w:rsidTr="00437B3C">
        <w:trPr>
          <w:trHeight w:val="347"/>
        </w:trPr>
        <w:tc>
          <w:tcPr>
            <w:tcW w:w="2520" w:type="dxa"/>
            <w:tcBorders>
              <w:top w:val="nil"/>
              <w:left w:val="nil"/>
              <w:bottom w:val="dashed" w:sz="4" w:space="0" w:color="7F7F7F"/>
              <w:right w:val="nil"/>
            </w:tcBorders>
            <w:shd w:val="clear" w:color="auto" w:fill="auto"/>
            <w:tcMar>
              <w:top w:w="86" w:type="dxa"/>
              <w:left w:w="144" w:type="dxa"/>
              <w:bottom w:w="86" w:type="dxa"/>
              <w:right w:w="144" w:type="dxa"/>
            </w:tcMar>
          </w:tcPr>
          <w:p w14:paraId="2E175497" w14:textId="1861545A" w:rsidR="006C70AF" w:rsidRPr="00437B3C" w:rsidRDefault="006C70AF" w:rsidP="006C70AF">
            <w:pPr>
              <w:pStyle w:val="NormalWeb"/>
              <w:spacing w:before="0" w:beforeAutospacing="0" w:after="0" w:afterAutospacing="0"/>
              <w:rPr>
                <w:rFonts w:ascii="Segoe UI" w:hAnsi="Segoe UI" w:cs="Segoe UI"/>
                <w:b/>
                <w:color w:val="4B4FAF"/>
                <w:kern w:val="24"/>
                <w:sz w:val="22"/>
                <w:szCs w:val="22"/>
              </w:rPr>
            </w:pPr>
            <w:r>
              <w:rPr>
                <w:rFonts w:asciiTheme="minorHAnsi" w:hAnsiTheme="minorHAnsi" w:cstheme="minorHAnsi"/>
                <w:b/>
                <w:color w:val="4B4FAF"/>
                <w:sz w:val="22"/>
                <w:szCs w:val="22"/>
              </w:rPr>
              <w:t xml:space="preserve">Engaging </w:t>
            </w:r>
            <w:r w:rsidRPr="00437B3C">
              <w:rPr>
                <w:rFonts w:asciiTheme="minorHAnsi" w:hAnsiTheme="minorHAnsi" w:cstheme="minorHAnsi"/>
                <w:b/>
                <w:color w:val="4B4FAF"/>
                <w:sz w:val="22"/>
                <w:szCs w:val="22"/>
              </w:rPr>
              <w:t xml:space="preserve">classroom </w:t>
            </w:r>
            <w:r>
              <w:rPr>
                <w:rFonts w:asciiTheme="minorHAnsi" w:hAnsiTheme="minorHAnsi" w:cstheme="minorHAnsi"/>
                <w:b/>
                <w:color w:val="4B4FAF"/>
                <w:sz w:val="22"/>
                <w:szCs w:val="22"/>
              </w:rPr>
              <w:t>experiences</w:t>
            </w:r>
          </w:p>
        </w:tc>
        <w:tc>
          <w:tcPr>
            <w:tcW w:w="8280" w:type="dxa"/>
            <w:tcBorders>
              <w:top w:val="nil"/>
              <w:left w:val="nil"/>
              <w:bottom w:val="dashed" w:sz="4" w:space="0" w:color="7F7F7F"/>
              <w:right w:val="nil"/>
            </w:tcBorders>
            <w:shd w:val="clear" w:color="auto" w:fill="auto"/>
            <w:tcMar>
              <w:top w:w="86" w:type="dxa"/>
              <w:left w:w="144" w:type="dxa"/>
              <w:bottom w:w="86" w:type="dxa"/>
              <w:right w:w="144" w:type="dxa"/>
            </w:tcMar>
          </w:tcPr>
          <w:p w14:paraId="5014E5D1" w14:textId="68EDBD89" w:rsidR="006C70AF" w:rsidRDefault="006C70AF" w:rsidP="006C70AF">
            <w:pPr>
              <w:pStyle w:val="NormalWeb"/>
              <w:spacing w:before="0" w:beforeAutospacing="0" w:after="60" w:afterAutospacing="0"/>
              <w:rPr>
                <w:rFonts w:ascii="Segoe UI" w:hAnsi="Segoe UI" w:cs="Segoe UI"/>
                <w:color w:val="595959"/>
                <w:kern w:val="24"/>
                <w:sz w:val="22"/>
                <w:szCs w:val="22"/>
              </w:rPr>
            </w:pPr>
            <w:r>
              <w:rPr>
                <w:rFonts w:ascii="Segoe UI" w:hAnsi="Segoe UI" w:cs="Segoe UI"/>
                <w:color w:val="595959"/>
                <w:kern w:val="24"/>
                <w:sz w:val="22"/>
                <w:szCs w:val="22"/>
              </w:rPr>
              <w:t>Save time and easily organize classroom discussions, manage assignments, and collaborate with students to create personalized learning environments and address your students’ unique learning and development needs.</w:t>
            </w:r>
          </w:p>
        </w:tc>
      </w:tr>
      <w:tr w:rsidR="00DE0088" w14:paraId="03507310" w14:textId="77777777" w:rsidTr="00437B3C">
        <w:trPr>
          <w:trHeight w:val="347"/>
        </w:trPr>
        <w:tc>
          <w:tcPr>
            <w:tcW w:w="2520" w:type="dxa"/>
            <w:tcBorders>
              <w:top w:val="nil"/>
              <w:left w:val="nil"/>
              <w:bottom w:val="dashed" w:sz="4" w:space="0" w:color="7F7F7F"/>
              <w:right w:val="nil"/>
            </w:tcBorders>
            <w:shd w:val="clear" w:color="auto" w:fill="auto"/>
            <w:tcMar>
              <w:top w:w="86" w:type="dxa"/>
              <w:left w:w="144" w:type="dxa"/>
              <w:bottom w:w="86" w:type="dxa"/>
              <w:right w:w="144" w:type="dxa"/>
            </w:tcMar>
          </w:tcPr>
          <w:p w14:paraId="4CC1CE8B" w14:textId="0E688E33" w:rsidR="00DE0088" w:rsidRPr="00437B3C" w:rsidRDefault="00546C39" w:rsidP="00DE0088">
            <w:pPr>
              <w:pStyle w:val="NormalWeb"/>
              <w:spacing w:before="0" w:beforeAutospacing="0" w:after="0" w:afterAutospacing="0"/>
              <w:rPr>
                <w:rFonts w:ascii="Segoe UI" w:hAnsi="Segoe UI" w:cs="Segoe UI"/>
                <w:b/>
                <w:color w:val="4B4FAF"/>
                <w:kern w:val="24"/>
                <w:sz w:val="22"/>
                <w:szCs w:val="22"/>
              </w:rPr>
            </w:pPr>
            <w:r w:rsidRPr="00437B3C">
              <w:rPr>
                <w:rFonts w:ascii="Segoe UI" w:hAnsi="Segoe UI" w:cs="Segoe UI"/>
                <w:b/>
                <w:color w:val="4B4FAF"/>
                <w:kern w:val="24"/>
                <w:sz w:val="22"/>
                <w:szCs w:val="22"/>
              </w:rPr>
              <w:t xml:space="preserve">Lesson </w:t>
            </w:r>
            <w:r w:rsidR="00482910" w:rsidRPr="00437B3C">
              <w:rPr>
                <w:rFonts w:ascii="Segoe UI" w:hAnsi="Segoe UI" w:cs="Segoe UI"/>
                <w:b/>
                <w:color w:val="4B4FAF"/>
                <w:kern w:val="24"/>
                <w:sz w:val="22"/>
                <w:szCs w:val="22"/>
              </w:rPr>
              <w:t>planning</w:t>
            </w:r>
          </w:p>
        </w:tc>
        <w:tc>
          <w:tcPr>
            <w:tcW w:w="8280" w:type="dxa"/>
            <w:tcBorders>
              <w:top w:val="nil"/>
              <w:left w:val="nil"/>
              <w:bottom w:val="dashed" w:sz="4" w:space="0" w:color="7F7F7F"/>
              <w:right w:val="nil"/>
            </w:tcBorders>
            <w:shd w:val="clear" w:color="auto" w:fill="auto"/>
            <w:tcMar>
              <w:top w:w="86" w:type="dxa"/>
              <w:left w:w="144" w:type="dxa"/>
              <w:bottom w:w="86" w:type="dxa"/>
              <w:right w:w="144" w:type="dxa"/>
            </w:tcMar>
          </w:tcPr>
          <w:p w14:paraId="421D9100" w14:textId="39E967FB" w:rsidR="00DE0088" w:rsidRPr="004D368C" w:rsidRDefault="00F30BAE" w:rsidP="0092704C">
            <w:pPr>
              <w:pStyle w:val="NormalWeb"/>
              <w:spacing w:before="0" w:beforeAutospacing="0" w:after="60" w:afterAutospacing="0"/>
              <w:rPr>
                <w:rFonts w:ascii="Segoe UI" w:hAnsi="Segoe UI" w:cs="Segoe UI"/>
                <w:color w:val="595959"/>
                <w:kern w:val="24"/>
                <w:sz w:val="22"/>
                <w:szCs w:val="22"/>
              </w:rPr>
            </w:pPr>
            <w:r>
              <w:rPr>
                <w:rFonts w:ascii="Segoe UI" w:hAnsi="Segoe UI" w:cs="Segoe UI"/>
                <w:color w:val="595959"/>
                <w:kern w:val="24"/>
                <w:sz w:val="22"/>
                <w:szCs w:val="22"/>
              </w:rPr>
              <w:t xml:space="preserve">Developing </w:t>
            </w:r>
            <w:r w:rsidR="00546C39">
              <w:rPr>
                <w:rFonts w:ascii="Segoe UI" w:hAnsi="Segoe UI" w:cs="Segoe UI"/>
                <w:color w:val="595959"/>
                <w:kern w:val="24"/>
                <w:sz w:val="22"/>
                <w:szCs w:val="22"/>
              </w:rPr>
              <w:t xml:space="preserve">lesson plans </w:t>
            </w:r>
            <w:r>
              <w:rPr>
                <w:rFonts w:ascii="Segoe UI" w:hAnsi="Segoe UI" w:cs="Segoe UI"/>
                <w:color w:val="595959"/>
                <w:kern w:val="24"/>
                <w:sz w:val="22"/>
                <w:szCs w:val="22"/>
              </w:rPr>
              <w:t xml:space="preserve">for different subjects and grade levels requires effective communication and collaboration </w:t>
            </w:r>
            <w:r w:rsidR="00D67173">
              <w:rPr>
                <w:rFonts w:ascii="Segoe UI" w:hAnsi="Segoe UI" w:cs="Segoe UI"/>
                <w:color w:val="595959"/>
                <w:kern w:val="24"/>
                <w:sz w:val="22"/>
                <w:szCs w:val="22"/>
              </w:rPr>
              <w:t xml:space="preserve">among teachers </w:t>
            </w:r>
            <w:r>
              <w:rPr>
                <w:rFonts w:ascii="Segoe UI" w:hAnsi="Segoe UI" w:cs="Segoe UI"/>
                <w:color w:val="595959"/>
                <w:kern w:val="24"/>
                <w:sz w:val="22"/>
                <w:szCs w:val="22"/>
              </w:rPr>
              <w:t xml:space="preserve">across the </w:t>
            </w:r>
            <w:r w:rsidR="00830189">
              <w:rPr>
                <w:rFonts w:ascii="Segoe UI" w:hAnsi="Segoe UI" w:cs="Segoe UI"/>
                <w:color w:val="595959"/>
                <w:kern w:val="24"/>
                <w:sz w:val="22"/>
                <w:szCs w:val="22"/>
              </w:rPr>
              <w:t xml:space="preserve">school or </w:t>
            </w:r>
            <w:r>
              <w:rPr>
                <w:rFonts w:ascii="Segoe UI" w:hAnsi="Segoe UI" w:cs="Segoe UI"/>
                <w:color w:val="595959"/>
                <w:kern w:val="24"/>
                <w:sz w:val="22"/>
                <w:szCs w:val="22"/>
              </w:rPr>
              <w:t>district</w:t>
            </w:r>
            <w:r w:rsidR="00E30B39" w:rsidRPr="004D368C">
              <w:rPr>
                <w:rFonts w:ascii="Segoe UI" w:hAnsi="Segoe UI" w:cs="Segoe UI"/>
                <w:color w:val="595959"/>
                <w:kern w:val="24"/>
                <w:sz w:val="22"/>
                <w:szCs w:val="22"/>
              </w:rPr>
              <w:t>.</w:t>
            </w:r>
          </w:p>
        </w:tc>
      </w:tr>
      <w:tr w:rsidR="00CB4DC8" w14:paraId="2AC61442" w14:textId="77777777" w:rsidTr="00437B3C">
        <w:trPr>
          <w:trHeight w:val="347"/>
        </w:trPr>
        <w:tc>
          <w:tcPr>
            <w:tcW w:w="2520" w:type="dxa"/>
            <w:tcBorders>
              <w:top w:val="nil"/>
              <w:left w:val="nil"/>
              <w:bottom w:val="dashed" w:sz="4" w:space="0" w:color="7F7F7F"/>
              <w:right w:val="nil"/>
            </w:tcBorders>
            <w:shd w:val="clear" w:color="auto" w:fill="auto"/>
            <w:tcMar>
              <w:top w:w="86" w:type="dxa"/>
              <w:left w:w="144" w:type="dxa"/>
              <w:bottom w:w="86" w:type="dxa"/>
              <w:right w:w="144" w:type="dxa"/>
            </w:tcMar>
          </w:tcPr>
          <w:p w14:paraId="238827AA" w14:textId="26EC08E8" w:rsidR="00CB4DC8" w:rsidRPr="00437B3C" w:rsidRDefault="00CB4DC8" w:rsidP="00CB4DC8">
            <w:pPr>
              <w:pStyle w:val="NormalWeb"/>
              <w:spacing w:before="0" w:beforeAutospacing="0" w:after="0" w:afterAutospacing="0"/>
              <w:rPr>
                <w:rFonts w:asciiTheme="minorHAnsi" w:hAnsiTheme="minorHAnsi" w:cstheme="minorHAnsi"/>
                <w:b/>
                <w:color w:val="4B4FAF"/>
                <w:sz w:val="22"/>
                <w:szCs w:val="22"/>
              </w:rPr>
            </w:pPr>
            <w:r w:rsidRPr="00437B3C">
              <w:rPr>
                <w:rFonts w:asciiTheme="minorHAnsi" w:hAnsiTheme="minorHAnsi" w:cstheme="minorHAnsi"/>
                <w:b/>
                <w:color w:val="4B4FAF"/>
                <w:sz w:val="22"/>
                <w:szCs w:val="22"/>
              </w:rPr>
              <w:t>Professional learning communities</w:t>
            </w:r>
          </w:p>
        </w:tc>
        <w:tc>
          <w:tcPr>
            <w:tcW w:w="8280" w:type="dxa"/>
            <w:tcBorders>
              <w:top w:val="nil"/>
              <w:left w:val="nil"/>
              <w:bottom w:val="dashed" w:sz="4" w:space="0" w:color="7F7F7F"/>
              <w:right w:val="nil"/>
            </w:tcBorders>
            <w:shd w:val="clear" w:color="auto" w:fill="auto"/>
            <w:tcMar>
              <w:top w:w="86" w:type="dxa"/>
              <w:left w:w="144" w:type="dxa"/>
              <w:bottom w:w="86" w:type="dxa"/>
              <w:right w:w="144" w:type="dxa"/>
            </w:tcMar>
          </w:tcPr>
          <w:p w14:paraId="396675E8" w14:textId="55168AFD" w:rsidR="00CB4DC8" w:rsidRDefault="00846032" w:rsidP="0092704C">
            <w:pPr>
              <w:pStyle w:val="NormalWeb"/>
              <w:spacing w:before="0" w:beforeAutospacing="0" w:after="60" w:afterAutospacing="0"/>
              <w:rPr>
                <w:rFonts w:ascii="Segoe UI" w:hAnsi="Segoe UI" w:cs="Segoe UI"/>
                <w:color w:val="595959"/>
                <w:kern w:val="24"/>
                <w:sz w:val="22"/>
                <w:szCs w:val="22"/>
              </w:rPr>
            </w:pPr>
            <w:r>
              <w:rPr>
                <w:rFonts w:ascii="Segoe UI" w:hAnsi="Segoe UI" w:cs="Segoe UI"/>
                <w:color w:val="595959"/>
                <w:kern w:val="24"/>
                <w:sz w:val="22"/>
                <w:szCs w:val="22"/>
              </w:rPr>
              <w:t>C</w:t>
            </w:r>
            <w:r w:rsidR="00CB4DC8" w:rsidRPr="000E45C5">
              <w:rPr>
                <w:rFonts w:ascii="Segoe UI" w:hAnsi="Segoe UI" w:cs="Segoe UI"/>
                <w:color w:val="595959"/>
                <w:kern w:val="24"/>
                <w:sz w:val="22"/>
                <w:szCs w:val="22"/>
              </w:rPr>
              <w:t xml:space="preserve">ollaborate </w:t>
            </w:r>
            <w:r w:rsidR="00CB4DC8">
              <w:rPr>
                <w:rFonts w:ascii="Segoe UI" w:hAnsi="Segoe UI" w:cs="Segoe UI"/>
                <w:color w:val="595959"/>
                <w:kern w:val="24"/>
                <w:sz w:val="22"/>
                <w:szCs w:val="22"/>
              </w:rPr>
              <w:t>in professional learning communities</w:t>
            </w:r>
            <w:r w:rsidR="007B421F">
              <w:rPr>
                <w:rFonts w:ascii="Segoe UI" w:hAnsi="Segoe UI" w:cs="Segoe UI"/>
                <w:color w:val="595959"/>
                <w:kern w:val="24"/>
                <w:sz w:val="22"/>
                <w:szCs w:val="22"/>
              </w:rPr>
              <w:t xml:space="preserve"> (PLCs)</w:t>
            </w:r>
            <w:r w:rsidR="00CB4DC8">
              <w:rPr>
                <w:rFonts w:ascii="Segoe UI" w:hAnsi="Segoe UI" w:cs="Segoe UI"/>
                <w:color w:val="595959"/>
                <w:kern w:val="24"/>
                <w:sz w:val="22"/>
                <w:szCs w:val="22"/>
              </w:rPr>
              <w:t xml:space="preserve"> </w:t>
            </w:r>
            <w:r w:rsidR="00CB4DC8" w:rsidRPr="000E45C5">
              <w:rPr>
                <w:rFonts w:ascii="Segoe UI" w:hAnsi="Segoe UI" w:cs="Segoe UI"/>
                <w:color w:val="595959"/>
                <w:kern w:val="24"/>
                <w:sz w:val="22"/>
                <w:szCs w:val="22"/>
              </w:rPr>
              <w:t>and share best practices</w:t>
            </w:r>
            <w:r w:rsidR="00CB4DC8">
              <w:rPr>
                <w:rFonts w:ascii="Segoe UI" w:hAnsi="Segoe UI" w:cs="Segoe UI"/>
                <w:color w:val="595959"/>
                <w:kern w:val="24"/>
                <w:sz w:val="22"/>
                <w:szCs w:val="22"/>
              </w:rPr>
              <w:t xml:space="preserve"> to help shape </w:t>
            </w:r>
            <w:r w:rsidR="00CB4DC8" w:rsidRPr="000E45C5">
              <w:rPr>
                <w:rFonts w:ascii="Segoe UI" w:hAnsi="Segoe UI" w:cs="Segoe UI"/>
                <w:color w:val="595959"/>
                <w:kern w:val="24"/>
                <w:sz w:val="22"/>
                <w:szCs w:val="22"/>
              </w:rPr>
              <w:t>professional development opportunities</w:t>
            </w:r>
            <w:r w:rsidR="00CB4DC8">
              <w:rPr>
                <w:rFonts w:ascii="Segoe UI" w:hAnsi="Segoe UI" w:cs="Segoe UI"/>
                <w:color w:val="595959"/>
                <w:kern w:val="24"/>
                <w:sz w:val="22"/>
                <w:szCs w:val="22"/>
              </w:rPr>
              <w:t xml:space="preserve"> and </w:t>
            </w:r>
            <w:r>
              <w:rPr>
                <w:rFonts w:ascii="Segoe UI" w:hAnsi="Segoe UI" w:cs="Segoe UI"/>
                <w:color w:val="595959"/>
                <w:kern w:val="24"/>
                <w:sz w:val="22"/>
                <w:szCs w:val="22"/>
              </w:rPr>
              <w:t>support to your peers</w:t>
            </w:r>
            <w:r w:rsidR="00CB4DC8" w:rsidRPr="000E45C5">
              <w:rPr>
                <w:rFonts w:ascii="Segoe UI" w:hAnsi="Segoe UI" w:cs="Segoe UI"/>
                <w:color w:val="595959"/>
                <w:kern w:val="24"/>
                <w:sz w:val="22"/>
                <w:szCs w:val="22"/>
              </w:rPr>
              <w:t>.</w:t>
            </w:r>
          </w:p>
        </w:tc>
      </w:tr>
      <w:tr w:rsidR="00CB4DC8" w14:paraId="31A11BA2" w14:textId="77777777" w:rsidTr="00437B3C">
        <w:tc>
          <w:tcPr>
            <w:tcW w:w="2520" w:type="dxa"/>
            <w:tcBorders>
              <w:top w:val="dashed" w:sz="4" w:space="0" w:color="7F7F7F"/>
              <w:left w:val="nil"/>
              <w:bottom w:val="dashed" w:sz="4" w:space="0" w:color="7F7F7F"/>
              <w:right w:val="nil"/>
            </w:tcBorders>
            <w:shd w:val="clear" w:color="auto" w:fill="auto"/>
            <w:tcMar>
              <w:top w:w="86" w:type="dxa"/>
              <w:left w:w="144" w:type="dxa"/>
              <w:bottom w:w="86" w:type="dxa"/>
              <w:right w:w="144" w:type="dxa"/>
            </w:tcMar>
            <w:hideMark/>
          </w:tcPr>
          <w:p w14:paraId="4C7125D8" w14:textId="7CF79CC2" w:rsidR="00CB4DC8" w:rsidRPr="00437B3C" w:rsidRDefault="00CE13B9" w:rsidP="00CB4DC8">
            <w:pPr>
              <w:pStyle w:val="NormalWeb"/>
              <w:spacing w:before="0" w:beforeAutospacing="0" w:after="0" w:afterAutospacing="0"/>
              <w:rPr>
                <w:rFonts w:asciiTheme="minorHAnsi" w:hAnsiTheme="minorHAnsi" w:cstheme="minorHAnsi"/>
                <w:b/>
                <w:color w:val="4B4FAF"/>
                <w:sz w:val="22"/>
                <w:szCs w:val="22"/>
              </w:rPr>
            </w:pPr>
            <w:r w:rsidRPr="00437B3C">
              <w:rPr>
                <w:rFonts w:asciiTheme="minorHAnsi" w:hAnsiTheme="minorHAnsi" w:cstheme="minorHAnsi"/>
                <w:b/>
                <w:color w:val="4B4FAF"/>
                <w:sz w:val="22"/>
                <w:szCs w:val="22"/>
              </w:rPr>
              <w:t>A</w:t>
            </w:r>
            <w:r w:rsidR="00CB4DC8" w:rsidRPr="00437B3C">
              <w:rPr>
                <w:rFonts w:asciiTheme="minorHAnsi" w:hAnsiTheme="minorHAnsi" w:cstheme="minorHAnsi"/>
                <w:b/>
                <w:color w:val="4B4FAF"/>
                <w:sz w:val="22"/>
                <w:szCs w:val="22"/>
              </w:rPr>
              <w:t>fter-school programs</w:t>
            </w:r>
          </w:p>
        </w:tc>
        <w:tc>
          <w:tcPr>
            <w:tcW w:w="8280" w:type="dxa"/>
            <w:tcBorders>
              <w:top w:val="dashed" w:sz="4" w:space="0" w:color="7F7F7F"/>
              <w:left w:val="nil"/>
              <w:bottom w:val="dashed" w:sz="4" w:space="0" w:color="7F7F7F"/>
              <w:right w:val="nil"/>
            </w:tcBorders>
            <w:shd w:val="clear" w:color="auto" w:fill="auto"/>
            <w:tcMar>
              <w:top w:w="86" w:type="dxa"/>
              <w:left w:w="144" w:type="dxa"/>
              <w:bottom w:w="86" w:type="dxa"/>
              <w:right w:w="144" w:type="dxa"/>
            </w:tcMar>
            <w:hideMark/>
          </w:tcPr>
          <w:p w14:paraId="2BC5BEBD" w14:textId="4AEE507D" w:rsidR="00CB4DC8" w:rsidRPr="004D368C" w:rsidRDefault="00CB4DC8" w:rsidP="0092704C">
            <w:pPr>
              <w:pStyle w:val="NormalWeb"/>
              <w:spacing w:before="0" w:beforeAutospacing="0" w:after="60" w:afterAutospacing="0"/>
              <w:rPr>
                <w:rFonts w:ascii="Segoe UI" w:hAnsi="Segoe UI" w:cs="Segoe UI"/>
                <w:color w:val="595959"/>
                <w:kern w:val="24"/>
                <w:sz w:val="22"/>
                <w:szCs w:val="22"/>
              </w:rPr>
            </w:pPr>
            <w:r>
              <w:rPr>
                <w:rFonts w:ascii="Segoe UI" w:hAnsi="Segoe UI" w:cs="Segoe UI"/>
                <w:color w:val="595959"/>
                <w:kern w:val="24"/>
                <w:sz w:val="22"/>
                <w:szCs w:val="22"/>
              </w:rPr>
              <w:t>A recent study found that after-school programs overwhelmingly improve students’ STEM career knowledge (80%), promote a more positive attitude about STEM (78%), and increase perseverance and critical thinking skills (72%)</w:t>
            </w:r>
            <w:r w:rsidR="005C1554" w:rsidRPr="0092704C">
              <w:rPr>
                <w:rFonts w:ascii="Segoe UI" w:hAnsi="Segoe UI" w:cs="Segoe UI"/>
                <w:color w:val="595959"/>
                <w:kern w:val="24"/>
                <w:sz w:val="22"/>
                <w:szCs w:val="22"/>
                <w:vertAlign w:val="superscript"/>
              </w:rPr>
              <w:t>1</w:t>
            </w:r>
            <w:r>
              <w:rPr>
                <w:rFonts w:ascii="Segoe UI" w:hAnsi="Segoe UI" w:cs="Segoe UI"/>
                <w:color w:val="595959"/>
                <w:kern w:val="24"/>
                <w:sz w:val="22"/>
                <w:szCs w:val="22"/>
              </w:rPr>
              <w:t>. Teachers can work together to constantly create exciting and stimulating activities to encourage students to participate in these important, voluntary programs.</w:t>
            </w:r>
          </w:p>
        </w:tc>
      </w:tr>
    </w:tbl>
    <w:p w14:paraId="37B98D0C" w14:textId="038D1D7F" w:rsidR="00510154" w:rsidRPr="006C70AF" w:rsidRDefault="00510154" w:rsidP="00510154">
      <w:pPr>
        <w:pStyle w:val="Heading1"/>
        <w:rPr>
          <w:rFonts w:ascii="Segoe UI Semibold" w:hAnsi="Segoe UI Semibold" w:cs="Segoe UI Semibold"/>
          <w:b w:val="0"/>
        </w:rPr>
      </w:pPr>
      <w:r w:rsidRPr="006C70AF">
        <w:rPr>
          <w:rFonts w:ascii="Segoe UI Semibold" w:hAnsi="Segoe UI Semibold" w:cs="Segoe UI Semibold"/>
          <w:b w:val="0"/>
        </w:rPr>
        <w:lastRenderedPageBreak/>
        <w:t>Understanding Teams</w:t>
      </w:r>
    </w:p>
    <w:p w14:paraId="6780A4DD" w14:textId="1C9AE30D" w:rsidR="00EC7FCC" w:rsidRDefault="00EC7FCC" w:rsidP="0059694A">
      <w:pPr>
        <w:pStyle w:val="BodyText"/>
      </w:pPr>
      <w:bookmarkStart w:id="5" w:name="_Launching_Microsoft_Teams"/>
      <w:bookmarkStart w:id="6" w:name="_Structure_and_Definitions"/>
      <w:bookmarkEnd w:id="5"/>
      <w:bookmarkEnd w:id="6"/>
      <w:r>
        <w:t xml:space="preserve">You </w:t>
      </w:r>
      <w:r w:rsidR="00510154" w:rsidRPr="004D368C">
        <w:t xml:space="preserve">can create teams for </w:t>
      </w:r>
      <w:r>
        <w:t>different</w:t>
      </w:r>
      <w:r w:rsidR="006C70AF">
        <w:t xml:space="preserve"> class periods,</w:t>
      </w:r>
      <w:r w:rsidR="00510154" w:rsidRPr="004D368C">
        <w:t xml:space="preserve"> projects, </w:t>
      </w:r>
      <w:r w:rsidR="006C70AF">
        <w:t>and a</w:t>
      </w:r>
      <w:r w:rsidR="00BE2ADD">
        <w:t>ctivities</w:t>
      </w:r>
      <w:r>
        <w:t xml:space="preserve"> </w:t>
      </w:r>
      <w:r w:rsidR="00510154" w:rsidRPr="004D368C">
        <w:t>as needed</w:t>
      </w:r>
      <w:r w:rsidR="00B036D6">
        <w:t xml:space="preserve">, </w:t>
      </w:r>
      <w:r>
        <w:t xml:space="preserve">and invite others in the school </w:t>
      </w:r>
      <w:r w:rsidR="00904BD9">
        <w:t xml:space="preserve">or </w:t>
      </w:r>
      <w:r>
        <w:t xml:space="preserve">district to join </w:t>
      </w:r>
      <w:r w:rsidR="00292B9F">
        <w:t>as team members</w:t>
      </w:r>
      <w:r>
        <w:t xml:space="preserve">. </w:t>
      </w:r>
      <w:r w:rsidRPr="004D368C">
        <w:t>Team</w:t>
      </w:r>
      <w:r>
        <w:t>s</w:t>
      </w:r>
      <w:r w:rsidRPr="004D368C">
        <w:t xml:space="preserve"> can </w:t>
      </w:r>
      <w:r>
        <w:t>also be</w:t>
      </w:r>
      <w:r w:rsidRPr="004D368C">
        <w:t xml:space="preserve"> create</w:t>
      </w:r>
      <w:r>
        <w:t>d</w:t>
      </w:r>
      <w:r w:rsidRPr="004D368C">
        <w:t xml:space="preserve"> based on existing </w:t>
      </w:r>
      <w:r w:rsidRPr="006448F9">
        <w:rPr>
          <w:b/>
          <w:color w:val="4B4FAF"/>
        </w:rPr>
        <w:t>Office 365</w:t>
      </w:r>
      <w:r w:rsidRPr="006448F9">
        <w:rPr>
          <w:color w:val="4B4FAF"/>
        </w:rPr>
        <w:t xml:space="preserve"> </w:t>
      </w:r>
      <w:r w:rsidR="0027623E" w:rsidRPr="00F4631F">
        <w:rPr>
          <w:b/>
          <w:color w:val="4B4FAF"/>
        </w:rPr>
        <w:t>G</w:t>
      </w:r>
      <w:r w:rsidRPr="00F4631F">
        <w:rPr>
          <w:b/>
          <w:color w:val="4B4FAF"/>
        </w:rPr>
        <w:t>roups</w:t>
      </w:r>
      <w:r>
        <w:t>, and any</w:t>
      </w:r>
      <w:r w:rsidRPr="004D368C">
        <w:t xml:space="preserve"> changes made to the </w:t>
      </w:r>
      <w:r w:rsidRPr="006448F9">
        <w:rPr>
          <w:b/>
          <w:color w:val="4B4FAF"/>
        </w:rPr>
        <w:t>Office 365</w:t>
      </w:r>
      <w:r w:rsidRPr="006448F9">
        <w:rPr>
          <w:color w:val="4B4FAF"/>
        </w:rPr>
        <w:t xml:space="preserve"> </w:t>
      </w:r>
      <w:r w:rsidR="00073C43" w:rsidRPr="00987E8A">
        <w:rPr>
          <w:b/>
          <w:color w:val="4B4FAF"/>
        </w:rPr>
        <w:t>Groups</w:t>
      </w:r>
      <w:r w:rsidRPr="004D368C">
        <w:t xml:space="preserve"> will automatically be synced in </w:t>
      </w:r>
      <w:r w:rsidRPr="006448F9">
        <w:rPr>
          <w:b/>
          <w:color w:val="4B4FAF"/>
        </w:rPr>
        <w:t>Teams</w:t>
      </w:r>
      <w:r w:rsidRPr="004D368C">
        <w:t xml:space="preserve">. </w:t>
      </w:r>
      <w:r w:rsidR="00292B9F">
        <w:t>This</w:t>
      </w:r>
      <w:r w:rsidRPr="004D368C">
        <w:t xml:space="preserve"> simplifies the process of inviting and managing team members, </w:t>
      </w:r>
      <w:r w:rsidR="00DC4F72">
        <w:t xml:space="preserve">and </w:t>
      </w:r>
      <w:r w:rsidR="009216E9">
        <w:t>saves</w:t>
      </w:r>
      <w:r w:rsidR="009216E9" w:rsidRPr="004D368C">
        <w:t xml:space="preserve"> </w:t>
      </w:r>
      <w:r w:rsidRPr="004D368C">
        <w:t xml:space="preserve">group files in </w:t>
      </w:r>
      <w:r w:rsidRPr="006448F9">
        <w:rPr>
          <w:b/>
          <w:color w:val="4B4FAF"/>
        </w:rPr>
        <w:t>Teams</w:t>
      </w:r>
      <w:r w:rsidRPr="004D368C">
        <w:t>.</w:t>
      </w:r>
    </w:p>
    <w:p w14:paraId="65E30027" w14:textId="0AC4119A" w:rsidR="002B328A" w:rsidRDefault="00F47557" w:rsidP="007821F7">
      <w:pPr>
        <w:pStyle w:val="BodyText"/>
        <w:spacing w:after="240"/>
      </w:pPr>
      <w:r>
        <w:t>For example, i</w:t>
      </w:r>
      <w:r w:rsidR="00067F3C" w:rsidRPr="00067F3C">
        <w:t xml:space="preserve">ndividual </w:t>
      </w:r>
      <w:r w:rsidR="006C70AF">
        <w:t>classes</w:t>
      </w:r>
      <w:r w:rsidR="00510154" w:rsidRPr="00067F3C">
        <w:t xml:space="preserve"> </w:t>
      </w:r>
      <w:r w:rsidR="00510154" w:rsidRPr="004D368C">
        <w:t xml:space="preserve">can be further organized </w:t>
      </w:r>
      <w:r w:rsidR="00292B9F">
        <w:t>into</w:t>
      </w:r>
      <w:r w:rsidR="00510154" w:rsidRPr="004D368C">
        <w:t xml:space="preserve"> </w:t>
      </w:r>
      <w:r w:rsidR="00510154" w:rsidRPr="006448F9">
        <w:rPr>
          <w:b/>
          <w:color w:val="4B4FAF"/>
        </w:rPr>
        <w:t>channels</w:t>
      </w:r>
      <w:r w:rsidR="00510154" w:rsidRPr="00BE2ADD">
        <w:rPr>
          <w:b/>
          <w:color w:val="5855AF"/>
        </w:rPr>
        <w:t xml:space="preserve"> </w:t>
      </w:r>
      <w:r w:rsidR="00510154" w:rsidRPr="004D368C">
        <w:t xml:space="preserve">that contain </w:t>
      </w:r>
      <w:r w:rsidR="00AF1B70" w:rsidRPr="00A346A2">
        <w:rPr>
          <w:b/>
          <w:color w:val="4B4FAF"/>
        </w:rPr>
        <w:t>tabs</w:t>
      </w:r>
      <w:r w:rsidR="00AF1B70" w:rsidRPr="00BE2ADD">
        <w:rPr>
          <w:color w:val="5855AF"/>
        </w:rPr>
        <w:t xml:space="preserve"> </w:t>
      </w:r>
      <w:r w:rsidR="00AF1B70" w:rsidRPr="00AF1B70">
        <w:t xml:space="preserve">for </w:t>
      </w:r>
      <w:r w:rsidR="00510154" w:rsidRPr="004D368C">
        <w:t xml:space="preserve">conversations, files, </w:t>
      </w:r>
      <w:r w:rsidR="0065346D">
        <w:t>notes</w:t>
      </w:r>
      <w:r w:rsidR="00292B9F">
        <w:t xml:space="preserve">, </w:t>
      </w:r>
      <w:r w:rsidR="00510154" w:rsidRPr="004D368C">
        <w:t>and</w:t>
      </w:r>
      <w:r w:rsidR="00292B9F">
        <w:t xml:space="preserve"> more</w:t>
      </w:r>
      <w:r w:rsidR="00510154" w:rsidRPr="004D368C">
        <w:t>.</w:t>
      </w:r>
      <w:r w:rsidR="00292B9F">
        <w:t xml:space="preserve"> </w:t>
      </w:r>
      <w:r w:rsidR="00292B9F" w:rsidRPr="006448F9">
        <w:rPr>
          <w:b/>
          <w:color w:val="4B4FAF"/>
        </w:rPr>
        <w:t>Channels</w:t>
      </w:r>
      <w:r w:rsidR="00292B9F" w:rsidRPr="00BE2ADD">
        <w:rPr>
          <w:color w:val="5855AF"/>
        </w:rPr>
        <w:t xml:space="preserve"> </w:t>
      </w:r>
      <w:r w:rsidR="00292B9F" w:rsidRPr="004D368C">
        <w:t xml:space="preserve">can be created based on the </w:t>
      </w:r>
      <w:r>
        <w:t>class’s</w:t>
      </w:r>
      <w:r w:rsidR="00292B9F" w:rsidRPr="004D368C">
        <w:t xml:space="preserve"> different needs, for example, by </w:t>
      </w:r>
      <w:r w:rsidR="006C70AF">
        <w:t xml:space="preserve">unit, subject, or by project-based group. </w:t>
      </w:r>
      <w:r w:rsidR="002B328A" w:rsidRPr="006448F9">
        <w:rPr>
          <w:b/>
          <w:color w:val="4B4FAF"/>
        </w:rPr>
        <w:t>Tabs</w:t>
      </w:r>
      <w:r w:rsidR="002B328A" w:rsidRPr="00BE2ADD">
        <w:rPr>
          <w:color w:val="5855AF"/>
        </w:rPr>
        <w:t xml:space="preserve"> </w:t>
      </w:r>
      <w:r w:rsidR="002B328A" w:rsidRPr="004D368C">
        <w:t xml:space="preserve">enable </w:t>
      </w:r>
      <w:r>
        <w:t>the class</w:t>
      </w:r>
      <w:r w:rsidR="002B328A" w:rsidRPr="004D368C">
        <w:t xml:space="preserve"> to upload, review, and edit files, notes, and customized content (such as</w:t>
      </w:r>
      <w:r w:rsidR="002B328A">
        <w:t xml:space="preserve"> </w:t>
      </w:r>
      <w:r w:rsidR="002B328A" w:rsidRPr="004D368C">
        <w:t xml:space="preserve">documents, </w:t>
      </w:r>
      <w:r w:rsidR="002B328A">
        <w:t xml:space="preserve">spreadsheets, </w:t>
      </w:r>
      <w:r w:rsidR="002B328A" w:rsidRPr="004D368C">
        <w:t xml:space="preserve">presentations, </w:t>
      </w:r>
      <w:r w:rsidR="002B328A">
        <w:t xml:space="preserve">videos, </w:t>
      </w:r>
      <w:r w:rsidR="00AF1B70">
        <w:t xml:space="preserve">external links, </w:t>
      </w:r>
      <w:r w:rsidR="00110653">
        <w:t xml:space="preserve">other </w:t>
      </w:r>
      <w:r w:rsidR="00AF1B70">
        <w:t xml:space="preserve">applications, </w:t>
      </w:r>
      <w:r w:rsidR="002B328A" w:rsidRPr="004D368C">
        <w:t xml:space="preserve">and </w:t>
      </w:r>
      <w:r w:rsidR="002B328A">
        <w:t>more</w:t>
      </w:r>
      <w:r w:rsidR="002B328A" w:rsidRPr="004D368C">
        <w:t xml:space="preserve">). This content is then easily accessible to everyone </w:t>
      </w:r>
      <w:r>
        <w:t>in</w:t>
      </w:r>
      <w:r w:rsidR="002B328A" w:rsidRPr="004D368C">
        <w:t xml:space="preserve"> the </w:t>
      </w:r>
      <w:r>
        <w:t>class</w:t>
      </w:r>
      <w:r w:rsidR="002B328A" w:rsidRPr="004D368C">
        <w:t>.</w:t>
      </w:r>
    </w:p>
    <w:p w14:paraId="3174DB75" w14:textId="35ECB9B6" w:rsidR="007821F7" w:rsidRDefault="00F3442E" w:rsidP="002B328A">
      <w:pPr>
        <w:pStyle w:val="BodyText"/>
        <w:rPr>
          <w:noProof/>
        </w:rPr>
      </w:pPr>
      <w:r>
        <w:rPr>
          <w:noProof/>
        </w:rPr>
        <w:drawing>
          <wp:inline distT="0" distB="0" distL="0" distR="0" wp14:anchorId="559D55B4" wp14:editId="265DA769">
            <wp:extent cx="6858000" cy="29750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ms Screenshot Purple Labels_FINAL.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75019"/>
                    </a:xfrm>
                    <a:prstGeom prst="rect">
                      <a:avLst/>
                    </a:prstGeom>
                  </pic:spPr>
                </pic:pic>
              </a:graphicData>
            </a:graphic>
          </wp:inline>
        </w:drawing>
      </w:r>
    </w:p>
    <w:p w14:paraId="7B1B059D" w14:textId="2902B644" w:rsidR="002B6DB6" w:rsidRDefault="007821F7" w:rsidP="001B1784">
      <w:pPr>
        <w:pStyle w:val="BodyText"/>
        <w:spacing w:before="240"/>
        <w:ind w:left="547" w:hanging="547"/>
      </w:pPr>
      <w:r w:rsidRPr="009C244A">
        <w:rPr>
          <w:b/>
          <w:noProof/>
          <w:color w:val="4B4FAF"/>
          <w:highlight w:val="yellow"/>
        </w:rPr>
        <w:drawing>
          <wp:anchor distT="0" distB="0" distL="114300" distR="114300" simplePos="0" relativeHeight="251658272" behindDoc="0" locked="0" layoutInCell="1" allowOverlap="1" wp14:anchorId="3F60723E" wp14:editId="3A2CE61F">
            <wp:simplePos x="0" y="0"/>
            <wp:positionH relativeFrom="column">
              <wp:posOffset>0</wp:posOffset>
            </wp:positionH>
            <wp:positionV relativeFrom="paragraph">
              <wp:posOffset>91440</wp:posOffset>
            </wp:positionV>
            <wp:extent cx="237744" cy="237744"/>
            <wp:effectExtent l="0" t="0" r="0" b="0"/>
            <wp:wrapSquare wrapText="r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t xml:space="preserve">Setting up </w:t>
      </w:r>
      <w:r w:rsidRPr="001A527A">
        <w:rPr>
          <w:b/>
          <w:color w:val="4B4FAF"/>
          <w:szCs w:val="24"/>
        </w:rPr>
        <w:t>Teams</w:t>
      </w:r>
      <w:r w:rsidRPr="001A527A">
        <w:rPr>
          <w:color w:val="4B4FAF"/>
        </w:rPr>
        <w:t xml:space="preserve"> </w:t>
      </w:r>
      <w:r w:rsidRPr="001A527A">
        <w:t xml:space="preserve">on </w:t>
      </w:r>
      <w:r>
        <w:t xml:space="preserve">your </w:t>
      </w:r>
      <w:r w:rsidRPr="001A527A">
        <w:t xml:space="preserve">mobile device is easy and will ensure </w:t>
      </w:r>
      <w:r>
        <w:t xml:space="preserve">you </w:t>
      </w:r>
      <w:r w:rsidRPr="001A527A">
        <w:t xml:space="preserve">can </w:t>
      </w:r>
      <w:r>
        <w:t xml:space="preserve">conveniently </w:t>
      </w:r>
      <w:r w:rsidRPr="001A527A">
        <w:t xml:space="preserve">stay </w:t>
      </w:r>
      <w:r>
        <w:t xml:space="preserve">connected with your </w:t>
      </w:r>
      <w:r w:rsidR="00F47557">
        <w:t>class</w:t>
      </w:r>
      <w:r>
        <w:t xml:space="preserve"> </w:t>
      </w:r>
      <w:r w:rsidRPr="001A527A">
        <w:t>from anywhere, at any time, and on any device.</w:t>
      </w:r>
      <w:r>
        <w:t xml:space="preserve"> You can download </w:t>
      </w:r>
      <w:r w:rsidRPr="00CD5544">
        <w:rPr>
          <w:b/>
          <w:color w:val="4B4EAF"/>
        </w:rPr>
        <w:t>Teams</w:t>
      </w:r>
      <w:r w:rsidRPr="00CD5544">
        <w:rPr>
          <w:color w:val="4B4EAF"/>
        </w:rPr>
        <w:t xml:space="preserve"> </w:t>
      </w:r>
      <w:r>
        <w:t xml:space="preserve">from the </w:t>
      </w:r>
      <w:hyperlink r:id="rId16" w:history="1">
        <w:r w:rsidR="00F62AED" w:rsidRPr="00216312">
          <w:rPr>
            <w:rStyle w:val="Hyperlink"/>
          </w:rPr>
          <w:t>Windows Store</w:t>
        </w:r>
      </w:hyperlink>
      <w:r w:rsidR="00216312">
        <w:t xml:space="preserve"> (Windows Mobile)</w:t>
      </w:r>
      <w:r w:rsidR="00F62AED">
        <w:t xml:space="preserve">, </w:t>
      </w:r>
      <w:hyperlink r:id="rId17" w:history="1">
        <w:r w:rsidRPr="00216312">
          <w:rPr>
            <w:rStyle w:val="Hyperlink"/>
          </w:rPr>
          <w:t>App Store</w:t>
        </w:r>
      </w:hyperlink>
      <w:r>
        <w:t xml:space="preserve"> </w:t>
      </w:r>
      <w:r w:rsidR="00216312">
        <w:t xml:space="preserve">(Apple iOS) </w:t>
      </w:r>
      <w:r>
        <w:t xml:space="preserve">or </w:t>
      </w:r>
      <w:hyperlink r:id="rId18" w:history="1">
        <w:r w:rsidRPr="00216312">
          <w:rPr>
            <w:rStyle w:val="Hyperlink"/>
          </w:rPr>
          <w:t>Google Play</w:t>
        </w:r>
      </w:hyperlink>
      <w:r w:rsidR="00216312">
        <w:t xml:space="preserve"> (Android)</w:t>
      </w:r>
      <w:r>
        <w:t>.</w:t>
      </w:r>
    </w:p>
    <w:p w14:paraId="6F2DFDD9" w14:textId="63177B9A" w:rsidR="001B1784" w:rsidRPr="00F47557" w:rsidRDefault="000925F3" w:rsidP="001B1784">
      <w:pPr>
        <w:pStyle w:val="Heading1"/>
        <w:rPr>
          <w:rFonts w:ascii="Segoe UI Semibold" w:hAnsi="Segoe UI Semibold" w:cs="Segoe UI Semibold"/>
        </w:rPr>
      </w:pPr>
      <w:r w:rsidRPr="00F47557">
        <w:rPr>
          <w:rFonts w:ascii="Segoe UI Semibold" w:hAnsi="Segoe UI Semibold" w:cs="Segoe UI Semibold"/>
        </w:rPr>
        <w:t xml:space="preserve">Introduce </w:t>
      </w:r>
      <w:r w:rsidR="001B1784" w:rsidRPr="00F47557">
        <w:rPr>
          <w:rFonts w:ascii="Segoe UI Semibold" w:hAnsi="Segoe UI Semibold" w:cs="Segoe UI Semibold"/>
        </w:rPr>
        <w:t>Teams</w:t>
      </w:r>
      <w:r w:rsidRPr="00F47557">
        <w:rPr>
          <w:rFonts w:ascii="Segoe UI Semibold" w:hAnsi="Segoe UI Semibold" w:cs="Segoe UI Semibold"/>
        </w:rPr>
        <w:t xml:space="preserve"> to your </w:t>
      </w:r>
      <w:r w:rsidR="00F47557">
        <w:rPr>
          <w:rFonts w:ascii="Segoe UI Semibold" w:hAnsi="Segoe UI Semibold" w:cs="Segoe UI Semibold"/>
        </w:rPr>
        <w:t>class</w:t>
      </w:r>
    </w:p>
    <w:p w14:paraId="07DA0919" w14:textId="7170F16B" w:rsidR="00277580" w:rsidRDefault="001B1784" w:rsidP="001B1784">
      <w:pPr>
        <w:pStyle w:val="BodyText"/>
        <w:rPr>
          <w:rFonts w:ascii="Segoe UI Light" w:hAnsi="Segoe UI Light" w:cs="Segoe UI Light"/>
          <w:b/>
          <w:color w:val="4B4FAF"/>
          <w:sz w:val="40"/>
          <w:szCs w:val="40"/>
        </w:rPr>
      </w:pPr>
      <w:r>
        <w:rPr>
          <w:noProof/>
        </w:rPr>
        <w:t xml:space="preserve">Begin with a kickoff meeting to set expectations, provide guidance, and demonstrate the basics of </w:t>
      </w:r>
      <w:r w:rsidRPr="001B1784">
        <w:rPr>
          <w:b/>
          <w:noProof/>
          <w:color w:val="4B4FAF"/>
        </w:rPr>
        <w:t>Teams</w:t>
      </w:r>
      <w:r>
        <w:rPr>
          <w:noProof/>
        </w:rPr>
        <w:t xml:space="preserve">. Ask your </w:t>
      </w:r>
      <w:r w:rsidR="00F47557">
        <w:rPr>
          <w:noProof/>
        </w:rPr>
        <w:t>class</w:t>
      </w:r>
      <w:r>
        <w:rPr>
          <w:noProof/>
        </w:rPr>
        <w:t xml:space="preserve"> to use </w:t>
      </w:r>
      <w:r w:rsidRPr="001B1784">
        <w:rPr>
          <w:b/>
          <w:noProof/>
          <w:color w:val="4B4FAF"/>
        </w:rPr>
        <w:t>Teams</w:t>
      </w:r>
      <w:r w:rsidRPr="001B1784">
        <w:rPr>
          <w:noProof/>
          <w:color w:val="4B4FAF"/>
        </w:rPr>
        <w:t xml:space="preserve"> </w:t>
      </w:r>
      <w:r>
        <w:rPr>
          <w:noProof/>
        </w:rPr>
        <w:t xml:space="preserve">as their primary communication and collaboration tool </w:t>
      </w:r>
      <w:r w:rsidR="00F47557">
        <w:rPr>
          <w:noProof/>
        </w:rPr>
        <w:t>for your team-based activities.</w:t>
      </w:r>
      <w:r w:rsidR="00277580">
        <w:br w:type="page"/>
      </w:r>
    </w:p>
    <w:p w14:paraId="0703D6F3" w14:textId="7A8217CA" w:rsidR="001A6011" w:rsidRPr="00F47557" w:rsidRDefault="00FE0AC6" w:rsidP="004D368C">
      <w:pPr>
        <w:pStyle w:val="Heading1"/>
        <w:rPr>
          <w:rFonts w:ascii="Segoe UI Semibold" w:hAnsi="Segoe UI Semibold" w:cs="Segoe UI Semibold"/>
        </w:rPr>
      </w:pPr>
      <w:r w:rsidRPr="00F47557">
        <w:rPr>
          <w:rFonts w:ascii="Segoe UI Semibold" w:hAnsi="Segoe UI Semibold" w:cs="Segoe UI Semibold"/>
        </w:rPr>
        <w:lastRenderedPageBreak/>
        <w:t>Customize</w:t>
      </w:r>
      <w:r w:rsidR="00DA09D6" w:rsidRPr="00F47557">
        <w:rPr>
          <w:rFonts w:ascii="Segoe UI Semibold" w:hAnsi="Segoe UI Semibold" w:cs="Segoe UI Semibold"/>
        </w:rPr>
        <w:t xml:space="preserve"> Teams</w:t>
      </w:r>
      <w:r w:rsidRPr="00F47557">
        <w:rPr>
          <w:rFonts w:ascii="Segoe UI Semibold" w:hAnsi="Segoe UI Semibold" w:cs="Segoe UI Semibold"/>
        </w:rPr>
        <w:t xml:space="preserve"> for your unique scenario</w:t>
      </w:r>
    </w:p>
    <w:p w14:paraId="4A8A2ACC" w14:textId="533644E4" w:rsidR="008C6472" w:rsidRDefault="004C36C3" w:rsidP="001029FE">
      <w:pPr>
        <w:spacing w:after="120"/>
        <w:rPr>
          <w:color w:val="505050"/>
        </w:rPr>
      </w:pPr>
      <w:r>
        <w:rPr>
          <w:color w:val="505050"/>
        </w:rPr>
        <w:t xml:space="preserve">Successful teams need </w:t>
      </w:r>
      <w:r w:rsidR="00110653">
        <w:rPr>
          <w:color w:val="505050"/>
        </w:rPr>
        <w:t xml:space="preserve">simple </w:t>
      </w:r>
      <w:r>
        <w:rPr>
          <w:color w:val="505050"/>
        </w:rPr>
        <w:t>and intuitive tools to enable fast and effective communication and collaboration. Whether</w:t>
      </w:r>
      <w:r w:rsidR="008C57E7" w:rsidRPr="0066179C">
        <w:rPr>
          <w:color w:val="505050"/>
        </w:rPr>
        <w:t xml:space="preserve"> you’re </w:t>
      </w:r>
      <w:r>
        <w:rPr>
          <w:color w:val="505050"/>
        </w:rPr>
        <w:t xml:space="preserve">preparing </w:t>
      </w:r>
      <w:r w:rsidR="00AF1B70">
        <w:rPr>
          <w:color w:val="505050"/>
        </w:rPr>
        <w:t xml:space="preserve">lesson plans, creating a personalized learning environment, </w:t>
      </w:r>
      <w:r>
        <w:rPr>
          <w:color w:val="505050"/>
        </w:rPr>
        <w:t xml:space="preserve">developing an after-school program, or managing any other team-based activity or project, </w:t>
      </w:r>
      <w:r w:rsidRPr="004C36C3">
        <w:rPr>
          <w:b/>
          <w:color w:val="4B4FAF"/>
        </w:rPr>
        <w:t>Teams</w:t>
      </w:r>
      <w:r w:rsidRPr="004C36C3">
        <w:rPr>
          <w:color w:val="4B4FAF"/>
        </w:rPr>
        <w:t xml:space="preserve"> </w:t>
      </w:r>
      <w:r>
        <w:rPr>
          <w:color w:val="505050"/>
        </w:rPr>
        <w:t xml:space="preserve">can help you get organized for success. </w:t>
      </w:r>
      <w:r w:rsidR="0066179C" w:rsidRPr="0066179C">
        <w:rPr>
          <w:color w:val="505050"/>
        </w:rPr>
        <w:t xml:space="preserve">In the following steps, we’ll </w:t>
      </w:r>
      <w:r>
        <w:rPr>
          <w:color w:val="505050"/>
        </w:rPr>
        <w:t xml:space="preserve">show you how to </w:t>
      </w:r>
      <w:r w:rsidR="00110653">
        <w:rPr>
          <w:color w:val="505050"/>
        </w:rPr>
        <w:t>get started and customize</w:t>
      </w:r>
      <w:r w:rsidR="0066179C" w:rsidRPr="0066179C">
        <w:rPr>
          <w:color w:val="505050"/>
        </w:rPr>
        <w:t xml:space="preserve"> </w:t>
      </w:r>
      <w:r w:rsidR="0066179C" w:rsidRPr="0066179C">
        <w:rPr>
          <w:b/>
          <w:color w:val="4B4FAF"/>
        </w:rPr>
        <w:t>Teams</w:t>
      </w:r>
      <w:r w:rsidR="0066179C" w:rsidRPr="0066179C">
        <w:rPr>
          <w:color w:val="505050"/>
        </w:rPr>
        <w:t xml:space="preserve"> for </w:t>
      </w:r>
      <w:r w:rsidR="00110653">
        <w:rPr>
          <w:color w:val="505050"/>
        </w:rPr>
        <w:t xml:space="preserve">your </w:t>
      </w:r>
      <w:r w:rsidR="00F47557">
        <w:rPr>
          <w:color w:val="505050"/>
        </w:rPr>
        <w:t>class</w:t>
      </w:r>
      <w:r w:rsidR="0066179C" w:rsidRPr="0066179C">
        <w:rPr>
          <w:color w:val="505050"/>
        </w:rPr>
        <w:t xml:space="preserve"> scenario.</w:t>
      </w:r>
    </w:p>
    <w:tbl>
      <w:tblPr>
        <w:tblStyle w:val="TableGrid"/>
        <w:tblW w:w="0" w:type="auto"/>
        <w:tblBorders>
          <w:top w:val="none" w:sz="0" w:space="0" w:color="auto"/>
          <w:left w:val="none" w:sz="0" w:space="0" w:color="auto"/>
          <w:bottom w:val="none" w:sz="0" w:space="0" w:color="auto"/>
          <w:right w:val="none" w:sz="0" w:space="0" w:color="auto"/>
          <w:insideH w:val="dotted" w:sz="2" w:space="0" w:color="505050"/>
          <w:insideV w:val="dotted" w:sz="2" w:space="0" w:color="505050"/>
        </w:tblBorders>
        <w:tblLook w:val="04A0" w:firstRow="1" w:lastRow="0" w:firstColumn="1" w:lastColumn="0" w:noHBand="0" w:noVBand="1"/>
      </w:tblPr>
      <w:tblGrid>
        <w:gridCol w:w="5400"/>
        <w:gridCol w:w="5412"/>
        <w:gridCol w:w="132"/>
      </w:tblGrid>
      <w:tr w:rsidR="00453AF0" w:rsidRPr="001029FE" w14:paraId="64500B68" w14:textId="77777777" w:rsidTr="00CE6EBF">
        <w:tc>
          <w:tcPr>
            <w:tcW w:w="10944" w:type="dxa"/>
            <w:gridSpan w:val="3"/>
            <w:tcBorders>
              <w:bottom w:val="dotted" w:sz="2" w:space="0" w:color="505050"/>
            </w:tcBorders>
          </w:tcPr>
          <w:p w14:paraId="0DD5F621" w14:textId="2DFB8D85" w:rsidR="00453AF0" w:rsidRPr="001029FE" w:rsidRDefault="00453AF0" w:rsidP="00453AF0">
            <w:pPr>
              <w:pStyle w:val="Heading2"/>
              <w:outlineLvl w:val="1"/>
              <w:rPr>
                <w:color w:val="505050"/>
                <w:sz w:val="32"/>
              </w:rPr>
            </w:pPr>
            <w:r w:rsidRPr="001029FE">
              <w:rPr>
                <w:color w:val="4B4FAF"/>
                <w:sz w:val="32"/>
              </w:rPr>
              <w:t>Create your team and invite team members</w:t>
            </w:r>
          </w:p>
        </w:tc>
      </w:tr>
      <w:tr w:rsidR="00CE6EBF" w14:paraId="1B207A7F" w14:textId="77777777" w:rsidTr="00CE6EBF">
        <w:trPr>
          <w:gridAfter w:val="1"/>
          <w:wAfter w:w="132" w:type="dxa"/>
        </w:trPr>
        <w:tc>
          <w:tcPr>
            <w:tcW w:w="5400" w:type="dxa"/>
            <w:tcBorders>
              <w:top w:val="dotted" w:sz="2" w:space="0" w:color="505050"/>
              <w:bottom w:val="dotted" w:sz="2" w:space="0" w:color="505050"/>
              <w:right w:val="nil"/>
            </w:tcBorders>
            <w:tcMar>
              <w:left w:w="115" w:type="dxa"/>
              <w:right w:w="0" w:type="dxa"/>
            </w:tcMar>
          </w:tcPr>
          <w:p w14:paraId="064232BB" w14:textId="44EB207F" w:rsidR="00453AF0" w:rsidRDefault="00453AF0" w:rsidP="00453AF0">
            <w:pPr>
              <w:pStyle w:val="BodyText"/>
              <w:numPr>
                <w:ilvl w:val="0"/>
                <w:numId w:val="27"/>
              </w:numPr>
              <w:spacing w:line="259" w:lineRule="auto"/>
              <w:ind w:left="360"/>
            </w:pPr>
            <w:r>
              <w:rPr>
                <w:noProof/>
              </w:rPr>
              <w:drawing>
                <wp:anchor distT="0" distB="0" distL="0" distR="91440" simplePos="0" relativeHeight="251658245" behindDoc="1" locked="0" layoutInCell="1" allowOverlap="1" wp14:anchorId="780E351B" wp14:editId="5E98A8E8">
                  <wp:simplePos x="0" y="0"/>
                  <wp:positionH relativeFrom="column">
                    <wp:posOffset>751840</wp:posOffset>
                  </wp:positionH>
                  <wp:positionV relativeFrom="paragraph">
                    <wp:posOffset>273050</wp:posOffset>
                  </wp:positionV>
                  <wp:extent cx="210185" cy="210185"/>
                  <wp:effectExtent l="0" t="0" r="0" b="0"/>
                  <wp:wrapTight wrapText="bothSides">
                    <wp:wrapPolygon edited="0">
                      <wp:start x="0" y="0"/>
                      <wp:lineTo x="0" y="19577"/>
                      <wp:lineTo x="19577" y="19577"/>
                      <wp:lineTo x="195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0185" cy="210185"/>
                          </a:xfrm>
                          <a:prstGeom prst="rect">
                            <a:avLst/>
                          </a:prstGeom>
                        </pic:spPr>
                      </pic:pic>
                    </a:graphicData>
                  </a:graphic>
                  <wp14:sizeRelH relativeFrom="margin">
                    <wp14:pctWidth>0</wp14:pctWidth>
                  </wp14:sizeRelH>
                  <wp14:sizeRelV relativeFrom="margin">
                    <wp14:pctHeight>0</wp14:pctHeight>
                  </wp14:sizeRelV>
                </wp:anchor>
              </w:drawing>
            </w:r>
            <w:r w:rsidRPr="00F57B58">
              <w:t xml:space="preserve">To launch </w:t>
            </w:r>
            <w:r w:rsidRPr="00F50AB7">
              <w:rPr>
                <w:b/>
                <w:color w:val="4B4FAF"/>
              </w:rPr>
              <w:t>Teams</w:t>
            </w:r>
            <w:r w:rsidRPr="00F57B58">
              <w:t>, go to the app launcher – the</w:t>
            </w:r>
            <w:r>
              <w:t xml:space="preserve"> </w:t>
            </w:r>
            <w:r w:rsidR="006835B5">
              <w:t xml:space="preserve">“waffle” </w:t>
            </w:r>
            <w:r w:rsidRPr="00F57B58">
              <w:t xml:space="preserve">– in </w:t>
            </w:r>
            <w:r w:rsidR="00326F04">
              <w:t xml:space="preserve">the upper left corner of </w:t>
            </w:r>
            <w:r w:rsidRPr="00F50AB7">
              <w:rPr>
                <w:b/>
                <w:color w:val="4B4FAF"/>
              </w:rPr>
              <w:t>Office 365</w:t>
            </w:r>
            <w:r w:rsidRPr="00F50AB7">
              <w:rPr>
                <w:color w:val="4B4FAF"/>
              </w:rPr>
              <w:t xml:space="preserve"> </w:t>
            </w:r>
            <w:r w:rsidRPr="00F50AB7">
              <w:rPr>
                <w:b/>
                <w:color w:val="4B4FAF"/>
              </w:rPr>
              <w:t>for Education</w:t>
            </w:r>
            <w:r w:rsidRPr="00F50AB7">
              <w:rPr>
                <w:color w:val="4B4FAF"/>
              </w:rPr>
              <w:t xml:space="preserve"> </w:t>
            </w:r>
            <w:r w:rsidRPr="00F57B58">
              <w:t xml:space="preserve">and click the </w:t>
            </w:r>
            <w:r w:rsidRPr="00F50AB7">
              <w:rPr>
                <w:b/>
                <w:color w:val="4B4FAF"/>
              </w:rPr>
              <w:t>Teams</w:t>
            </w:r>
            <w:r w:rsidRPr="00F57B58">
              <w:t xml:space="preserve"> tile to open the online app</w:t>
            </w:r>
            <w:r>
              <w:t>,</w:t>
            </w:r>
            <w:r w:rsidRPr="00F57B58">
              <w:t xml:space="preserve"> or download it to your desktop.</w:t>
            </w:r>
          </w:p>
          <w:p w14:paraId="6DD27031" w14:textId="2CA650E9" w:rsidR="00453AF0" w:rsidRDefault="00453AF0" w:rsidP="001742D6">
            <w:pPr>
              <w:pStyle w:val="BodyText"/>
              <w:spacing w:line="259" w:lineRule="auto"/>
            </w:pPr>
            <w:r w:rsidRPr="00453AF0">
              <w:rPr>
                <w:b/>
                <w:color w:val="4B4FAF"/>
              </w:rPr>
              <w:t xml:space="preserve">Note: </w:t>
            </w:r>
            <w:r w:rsidR="003479EF">
              <w:t>If you’re having trouble accessing</w:t>
            </w:r>
            <w:r>
              <w:t xml:space="preserve"> </w:t>
            </w:r>
            <w:r w:rsidRPr="00453AF0">
              <w:rPr>
                <w:b/>
                <w:color w:val="4B4FAF"/>
              </w:rPr>
              <w:t>Teams</w:t>
            </w:r>
            <w:r w:rsidR="003479EF" w:rsidRPr="00F4631F">
              <w:t>, contact your IT Admin to make sure you have the right license</w:t>
            </w:r>
            <w:r w:rsidR="00F4631F">
              <w:t>.</w:t>
            </w:r>
            <w:r w:rsidR="003479EF" w:rsidRPr="00F4631F">
              <w:rPr>
                <w:b/>
              </w:rPr>
              <w:t xml:space="preserve"> </w:t>
            </w:r>
          </w:p>
        </w:tc>
        <w:tc>
          <w:tcPr>
            <w:tcW w:w="5412" w:type="dxa"/>
            <w:tcBorders>
              <w:top w:val="dotted" w:sz="2" w:space="0" w:color="505050"/>
              <w:left w:val="nil"/>
              <w:bottom w:val="dotted" w:sz="2" w:space="0" w:color="505050"/>
            </w:tcBorders>
          </w:tcPr>
          <w:p w14:paraId="3D26F8B8" w14:textId="2670F791" w:rsidR="00453AF0" w:rsidRDefault="00453AF0" w:rsidP="008812E0">
            <w:pPr>
              <w:spacing w:before="120" w:after="120"/>
              <w:rPr>
                <w:color w:val="505050"/>
              </w:rPr>
            </w:pPr>
            <w:r>
              <w:rPr>
                <w:rFonts w:asciiTheme="majorHAnsi" w:hAnsiTheme="majorHAnsi" w:cstheme="majorHAnsi"/>
                <w:noProof/>
                <w:color w:val="5558AF"/>
                <w:sz w:val="28"/>
                <w:szCs w:val="40"/>
              </w:rPr>
              <w:drawing>
                <wp:anchor distT="0" distB="0" distL="114300" distR="114300" simplePos="0" relativeHeight="251658244" behindDoc="0" locked="0" layoutInCell="1" allowOverlap="1" wp14:anchorId="56D63DC1" wp14:editId="7BD8EC97">
                  <wp:simplePos x="0" y="0"/>
                  <wp:positionH relativeFrom="column">
                    <wp:align>center</wp:align>
                  </wp:positionH>
                  <wp:positionV relativeFrom="paragraph">
                    <wp:posOffset>274320</wp:posOffset>
                  </wp:positionV>
                  <wp:extent cx="2743200" cy="914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914400"/>
                          </a:xfrm>
                          <a:prstGeom prst="rect">
                            <a:avLst/>
                          </a:prstGeom>
                          <a:noFill/>
                          <a:ln w="12700">
                            <a:noFill/>
                          </a:ln>
                        </pic:spPr>
                      </pic:pic>
                    </a:graphicData>
                  </a:graphic>
                </wp:anchor>
              </w:drawing>
            </w:r>
          </w:p>
        </w:tc>
      </w:tr>
      <w:tr w:rsidR="00CE6EBF" w14:paraId="152AEF72" w14:textId="77777777" w:rsidTr="00CE6EBF">
        <w:tc>
          <w:tcPr>
            <w:tcW w:w="5400" w:type="dxa"/>
            <w:tcBorders>
              <w:top w:val="dotted" w:sz="2" w:space="0" w:color="505050"/>
              <w:bottom w:val="dotted" w:sz="2" w:space="0" w:color="505050"/>
              <w:right w:val="nil"/>
            </w:tcBorders>
          </w:tcPr>
          <w:p w14:paraId="4C7C40EE" w14:textId="77777777" w:rsidR="00453AF0" w:rsidRPr="00F47557" w:rsidRDefault="00996F76" w:rsidP="00AC2050">
            <w:pPr>
              <w:pStyle w:val="ListParagraph"/>
              <w:numPr>
                <w:ilvl w:val="0"/>
                <w:numId w:val="27"/>
              </w:numPr>
              <w:spacing w:before="120" w:after="120" w:line="259" w:lineRule="auto"/>
              <w:ind w:left="360"/>
              <w:rPr>
                <w:color w:val="505050"/>
              </w:rPr>
            </w:pPr>
            <w:r>
              <w:rPr>
                <w:noProof/>
              </w:rPr>
              <w:drawing>
                <wp:anchor distT="0" distB="0" distL="45720" distR="45720" simplePos="0" relativeHeight="251658246" behindDoc="1" locked="0" layoutInCell="1" allowOverlap="1" wp14:anchorId="77AB444E" wp14:editId="6704EA1C">
                  <wp:simplePos x="0" y="0"/>
                  <wp:positionH relativeFrom="column">
                    <wp:posOffset>820420</wp:posOffset>
                  </wp:positionH>
                  <wp:positionV relativeFrom="paragraph">
                    <wp:posOffset>66675</wp:posOffset>
                  </wp:positionV>
                  <wp:extent cx="914400" cy="200660"/>
                  <wp:effectExtent l="19050" t="19050" r="19050" b="27940"/>
                  <wp:wrapTight wrapText="bothSides">
                    <wp:wrapPolygon edited="0">
                      <wp:start x="-450" y="-2051"/>
                      <wp:lineTo x="-450" y="22557"/>
                      <wp:lineTo x="21600" y="22557"/>
                      <wp:lineTo x="21600" y="-2051"/>
                      <wp:lineTo x="-450" y="-2051"/>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200660"/>
                          </a:xfrm>
                          <a:prstGeom prst="rect">
                            <a:avLst/>
                          </a:prstGeom>
                          <a:noFill/>
                          <a:ln>
                            <a:solidFill>
                              <a:srgbClr val="4B4FAF"/>
                            </a:solidFill>
                          </a:ln>
                        </pic:spPr>
                      </pic:pic>
                    </a:graphicData>
                  </a:graphic>
                  <wp14:sizeRelH relativeFrom="margin">
                    <wp14:pctWidth>0</wp14:pctWidth>
                  </wp14:sizeRelH>
                  <wp14:sizeRelV relativeFrom="margin">
                    <wp14:pctHeight>0</wp14:pctHeight>
                  </wp14:sizeRelV>
                </wp:anchor>
              </w:drawing>
            </w:r>
            <w:r>
              <w:rPr>
                <w:b/>
                <w:noProof/>
                <w:color w:val="4B4FAF"/>
              </w:rPr>
              <w:drawing>
                <wp:anchor distT="0" distB="0" distL="0" distR="0" simplePos="0" relativeHeight="251658247" behindDoc="0" locked="0" layoutInCell="1" allowOverlap="0" wp14:anchorId="1360784B" wp14:editId="3DE76585">
                  <wp:simplePos x="0" y="0"/>
                  <wp:positionH relativeFrom="column">
                    <wp:posOffset>2477770</wp:posOffset>
                  </wp:positionH>
                  <wp:positionV relativeFrom="paragraph">
                    <wp:posOffset>262890</wp:posOffset>
                  </wp:positionV>
                  <wp:extent cx="914400" cy="210312"/>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crea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210312"/>
                          </a:xfrm>
                          <a:prstGeom prst="rect">
                            <a:avLst/>
                          </a:prstGeom>
                        </pic:spPr>
                      </pic:pic>
                    </a:graphicData>
                  </a:graphic>
                  <wp14:sizeRelH relativeFrom="margin">
                    <wp14:pctWidth>0</wp14:pctWidth>
                  </wp14:sizeRelH>
                  <wp14:sizeRelV relativeFrom="margin">
                    <wp14:pctHeight>0</wp14:pctHeight>
                  </wp14:sizeRelV>
                </wp:anchor>
              </w:drawing>
            </w:r>
            <w:r w:rsidR="00C40CA6" w:rsidRPr="00C40CA6">
              <w:rPr>
                <w:color w:val="505050"/>
              </w:rPr>
              <w:t xml:space="preserve">Click the </w:t>
            </w:r>
            <w:r w:rsidR="00C40CA6">
              <w:rPr>
                <w:color w:val="505050"/>
              </w:rPr>
              <w:t>button</w:t>
            </w:r>
            <w:r w:rsidR="00C40CA6" w:rsidRPr="00C40CA6">
              <w:rPr>
                <w:color w:val="505050"/>
              </w:rPr>
              <w:t xml:space="preserve"> at the bottom of the channel list in</w:t>
            </w:r>
            <w:r w:rsidR="00C40CA6">
              <w:t xml:space="preserve"> </w:t>
            </w:r>
            <w:r w:rsidR="00C40CA6" w:rsidRPr="00C40CA6">
              <w:rPr>
                <w:b/>
                <w:color w:val="4B4FAF"/>
              </w:rPr>
              <w:t>Teams</w:t>
            </w:r>
            <w:r w:rsidR="00C40CA6" w:rsidRPr="00C40CA6">
              <w:rPr>
                <w:color w:val="505050"/>
              </w:rPr>
              <w:t xml:space="preserve">, </w:t>
            </w:r>
            <w:r>
              <w:rPr>
                <w:color w:val="505050"/>
              </w:rPr>
              <w:t xml:space="preserve">then </w:t>
            </w:r>
            <w:r w:rsidR="00C40CA6" w:rsidRPr="00C40CA6">
              <w:rPr>
                <w:color w:val="505050"/>
              </w:rPr>
              <w:t>click</w:t>
            </w:r>
            <w:r>
              <w:rPr>
                <w:color w:val="505050"/>
              </w:rPr>
              <w:t xml:space="preserve"> the</w:t>
            </w:r>
            <w:r w:rsidR="00C40CA6" w:rsidRPr="00C40CA6">
              <w:rPr>
                <w:color w:val="505050"/>
              </w:rPr>
              <w:t xml:space="preserve"> button on the</w:t>
            </w:r>
            <w:r w:rsidR="00C40CA6" w:rsidRPr="00C40CA6">
              <w:rPr>
                <w:b/>
              </w:rPr>
              <w:t xml:space="preserve"> </w:t>
            </w:r>
            <w:r>
              <w:rPr>
                <w:b/>
                <w:color w:val="4B4FAF"/>
              </w:rPr>
              <w:t xml:space="preserve">Create </w:t>
            </w:r>
            <w:r w:rsidR="00C40CA6" w:rsidRPr="00C40CA6">
              <w:rPr>
                <w:b/>
                <w:color w:val="4B4FAF"/>
              </w:rPr>
              <w:t xml:space="preserve">a team </w:t>
            </w:r>
            <w:r w:rsidR="00F47557">
              <w:rPr>
                <w:color w:val="505050"/>
              </w:rPr>
              <w:t xml:space="preserve">and then select </w:t>
            </w:r>
            <w:r w:rsidR="00F47557" w:rsidRPr="00F47557">
              <w:rPr>
                <w:b/>
                <w:color w:val="4B4FAF"/>
              </w:rPr>
              <w:t>Class</w:t>
            </w:r>
            <w:r w:rsidR="00F47557">
              <w:rPr>
                <w:b/>
                <w:color w:val="505050"/>
              </w:rPr>
              <w:t>.</w:t>
            </w:r>
          </w:p>
          <w:p w14:paraId="480810D6" w14:textId="53F7F21C" w:rsidR="00F47557" w:rsidRPr="00F47557" w:rsidRDefault="00F47557" w:rsidP="00F47557">
            <w:pPr>
              <w:spacing w:before="120" w:after="120"/>
              <w:rPr>
                <w:color w:val="505050"/>
              </w:rPr>
            </w:pPr>
            <w:r w:rsidRPr="00F47557">
              <w:rPr>
                <w:b/>
                <w:color w:val="4B4FAF"/>
              </w:rPr>
              <w:t xml:space="preserve">Note: </w:t>
            </w:r>
            <w:r>
              <w:t xml:space="preserve">If your school uses </w:t>
            </w:r>
            <w:r w:rsidRPr="00F47557">
              <w:rPr>
                <w:b/>
              </w:rPr>
              <w:t>School Data Sync</w:t>
            </w:r>
            <w:r>
              <w:t xml:space="preserve">, your classes will automatically be created for your with student rosters connected to your school’s information system, so you don’t have to worry about this step. </w:t>
            </w:r>
          </w:p>
        </w:tc>
        <w:tc>
          <w:tcPr>
            <w:tcW w:w="5544" w:type="dxa"/>
            <w:gridSpan w:val="2"/>
            <w:tcBorders>
              <w:top w:val="dotted" w:sz="2" w:space="0" w:color="505050"/>
              <w:left w:val="nil"/>
              <w:bottom w:val="dotted" w:sz="2" w:space="0" w:color="505050"/>
            </w:tcBorders>
          </w:tcPr>
          <w:p w14:paraId="787AAC25" w14:textId="0E40B5E4" w:rsidR="00453AF0" w:rsidRDefault="00F47557" w:rsidP="00AC2050">
            <w:pPr>
              <w:spacing w:before="120" w:after="180"/>
              <w:jc w:val="center"/>
              <w:rPr>
                <w:color w:val="505050"/>
              </w:rPr>
            </w:pPr>
            <w:r>
              <w:rPr>
                <w:noProof/>
              </w:rPr>
              <mc:AlternateContent>
                <mc:Choice Requires="wps">
                  <w:drawing>
                    <wp:anchor distT="0" distB="0" distL="114300" distR="114300" simplePos="0" relativeHeight="251665440" behindDoc="0" locked="0" layoutInCell="1" allowOverlap="1" wp14:anchorId="5DB4A47C" wp14:editId="1288D08A">
                      <wp:simplePos x="0" y="0"/>
                      <wp:positionH relativeFrom="column">
                        <wp:posOffset>354421</wp:posOffset>
                      </wp:positionH>
                      <wp:positionV relativeFrom="paragraph">
                        <wp:posOffset>152853</wp:posOffset>
                      </wp:positionV>
                      <wp:extent cx="613142" cy="926431"/>
                      <wp:effectExtent l="19050" t="19050" r="15875" b="26670"/>
                      <wp:wrapNone/>
                      <wp:docPr id="20" name="Oval 20"/>
                      <wp:cNvGraphicFramePr/>
                      <a:graphic xmlns:a="http://schemas.openxmlformats.org/drawingml/2006/main">
                        <a:graphicData uri="http://schemas.microsoft.com/office/word/2010/wordprocessingShape">
                          <wps:wsp>
                            <wps:cNvSpPr/>
                            <wps:spPr>
                              <a:xfrm>
                                <a:off x="0" y="0"/>
                                <a:ext cx="613142" cy="926431"/>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CC99A3" id="Oval 20" o:spid="_x0000_s1026" style="position:absolute;margin-left:27.9pt;margin-top:12.05pt;width:48.3pt;height:72.95pt;z-index:2516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yoggIAAFQFAAAOAAAAZHJzL2Uyb0RvYy54bWysVE1v2zAMvQ/YfxB0Xx2nST+MOkXQosOA&#10;oi3WDj0rshQLkERNUuJkv36U7LjBWuwwzAeZEsknknrk1fXOaLIVPiiwNS1PJpQIy6FRdl3THy93&#10;Xy4oCZHZhmmwoqZ7Eej14vOnq85VYgot6EZ4giA2VJ2raRujq4oi8FYYFk7ACYtKCd6wiFu/LhrP&#10;OkQ3uphOJmdFB75xHrgIAU9veyVdZHwpBY+PUgYRia4pxhbz6vO6SmuxuGLV2jPXKj6Ewf4hCsOU&#10;xUtHqFsWGdl49Q7KKO4hgIwnHEwBUioucg6YTTn5I5vnljmRc8HiBDeWKfw/WP6wffJENTWdYnks&#10;M/hGj1umCW6xNp0LFZo8uyc/7AKKKdGd9Cb9MQWyy/Xcj/UUu0g4Hp6Vp+VsSglH1eX0bHZaJszi&#10;zdn5EL8KMCQJNRVaKxdSxqxi2/sQe+uDVTq2cKe0xnNWaUs6DPtifj7PsCnWProsxb0Wvdl3ITFD&#10;jGeakTO3xI32BPOsKeNc2Fj2qpY1oj+eT/Abwh09cvDaImBClhjJiD0AJN6+x+7zGOyTq8jUHJ0n&#10;fwusdx498s1g4+hslAX/EYDGrIabe3sM/6g0SVxBs8f399A3RnD8TuFT3LMQn5jHTkBSYHfHR1yk&#10;Bqw3DBIlLfhfH50neyQoainpsLNqGn5umBeU6G8WqXtZzmapFfNmNj9PxPPHmtWxxm7MDeAzlThH&#10;HM9iso/6IEoP5hWHwDLdiipmOd5dUx79YXMT+47HMcLFcpnNsP0ci/f22fEEnqqaePaye2XeDXyM&#10;SOQHOHThO072tsnTwnITQapM2Le6DvXG1s3EGcZMmg3H+2z1NgwXvwEAAP//AwBQSwMEFAAGAAgA&#10;AAAhAHkssDTgAAAACQEAAA8AAABkcnMvZG93bnJldi54bWxMj8FOwzAQRO9I/IO1SNyo3dDQEuJU&#10;CBU4VBwIvfTmxtvYaryOYrdN/x73BLcdzWjmbbkcXcdOOATrScJ0IoAhNV5baiVsft4fFsBCVKRV&#10;5wklXDDAsrq9KVWh/Zm+8VTHlqUSCoWSYGLsC85DY9CpMPE9UvL2fnAqJjm0XA/qnMpdxzMhnrhT&#10;ltKCUT2+GWwO9dFJ+DSt23/N4/Pa2tXH5fC4rVd8K+X93fj6AiziGP/CcMVP6FAlpp0/kg6sk5Dn&#10;iTxKyGZTYFc/z2bAdumYCwG8Kvn/D6pfAAAA//8DAFBLAQItABQABgAIAAAAIQC2gziS/gAAAOEB&#10;AAATAAAAAAAAAAAAAAAAAAAAAABbQ29udGVudF9UeXBlc10ueG1sUEsBAi0AFAAGAAgAAAAhADj9&#10;If/WAAAAlAEAAAsAAAAAAAAAAAAAAAAALwEAAF9yZWxzLy5yZWxzUEsBAi0AFAAGAAgAAAAhAM2I&#10;vKiCAgAAVAUAAA4AAAAAAAAAAAAAAAAALgIAAGRycy9lMm9Eb2MueG1sUEsBAi0AFAAGAAgAAAAh&#10;AHkssDTgAAAACQEAAA8AAAAAAAAAAAAAAAAA3AQAAGRycy9kb3ducmV2LnhtbFBLBQYAAAAABAAE&#10;APMAAADpBQAAAAA=&#10;" filled="f" strokecolor="#292a57 [1604]" strokeweight="2.25pt">
                      <v:stroke joinstyle="miter"/>
                    </v:oval>
                  </w:pict>
                </mc:Fallback>
              </mc:AlternateContent>
            </w:r>
            <w:r>
              <w:rPr>
                <w:noProof/>
              </w:rPr>
              <w:drawing>
                <wp:inline distT="0" distB="0" distL="0" distR="0" wp14:anchorId="7F70CDB7" wp14:editId="596A2F0E">
                  <wp:extent cx="2533850" cy="112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6306" cy="1127942"/>
                          </a:xfrm>
                          <a:prstGeom prst="rect">
                            <a:avLst/>
                          </a:prstGeom>
                        </pic:spPr>
                      </pic:pic>
                    </a:graphicData>
                  </a:graphic>
                </wp:inline>
              </w:drawing>
            </w:r>
          </w:p>
        </w:tc>
      </w:tr>
      <w:tr w:rsidR="00CE6EBF" w14:paraId="3DB31854" w14:textId="77777777" w:rsidTr="00CE6EBF">
        <w:tc>
          <w:tcPr>
            <w:tcW w:w="5400" w:type="dxa"/>
            <w:tcBorders>
              <w:top w:val="dotted" w:sz="2" w:space="0" w:color="505050"/>
              <w:bottom w:val="dotted" w:sz="2" w:space="0" w:color="505050"/>
              <w:right w:val="nil"/>
            </w:tcBorders>
          </w:tcPr>
          <w:p w14:paraId="2120C47C" w14:textId="59ADDD95" w:rsidR="00453AF0" w:rsidRPr="00A307EE" w:rsidRDefault="00A97E33" w:rsidP="008812E0">
            <w:pPr>
              <w:pStyle w:val="ListParagraph"/>
              <w:numPr>
                <w:ilvl w:val="0"/>
                <w:numId w:val="27"/>
              </w:numPr>
              <w:spacing w:before="120" w:after="120" w:line="259" w:lineRule="auto"/>
              <w:ind w:left="360"/>
              <w:rPr>
                <w:color w:val="505050"/>
              </w:rPr>
            </w:pPr>
            <w:r w:rsidRPr="00235458">
              <w:rPr>
                <w:noProof/>
                <w:color w:val="505050"/>
              </w:rPr>
              <w:drawing>
                <wp:anchor distT="0" distB="0" distL="36830" distR="36830" simplePos="0" relativeHeight="251658248" behindDoc="0" locked="0" layoutInCell="1" allowOverlap="1" wp14:anchorId="433B8A25" wp14:editId="33861B73">
                  <wp:simplePos x="0" y="0"/>
                  <wp:positionH relativeFrom="column">
                    <wp:posOffset>1896745</wp:posOffset>
                  </wp:positionH>
                  <wp:positionV relativeFrom="paragraph">
                    <wp:posOffset>469900</wp:posOffset>
                  </wp:positionV>
                  <wp:extent cx="648970" cy="2101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x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 cy="210185"/>
                          </a:xfrm>
                          <a:prstGeom prst="rect">
                            <a:avLst/>
                          </a:prstGeom>
                        </pic:spPr>
                      </pic:pic>
                    </a:graphicData>
                  </a:graphic>
                  <wp14:sizeRelH relativeFrom="margin">
                    <wp14:pctWidth>0</wp14:pctWidth>
                  </wp14:sizeRelH>
                  <wp14:sizeRelV relativeFrom="margin">
                    <wp14:pctHeight>0</wp14:pctHeight>
                  </wp14:sizeRelV>
                </wp:anchor>
              </w:drawing>
            </w:r>
            <w:r w:rsidR="00704DC0" w:rsidRPr="00235458">
              <w:rPr>
                <w:color w:val="505050"/>
              </w:rPr>
              <w:t xml:space="preserve">In the </w:t>
            </w:r>
            <w:r w:rsidR="00704DC0" w:rsidRPr="003C281B">
              <w:rPr>
                <w:b/>
                <w:color w:val="4B4FAF"/>
              </w:rPr>
              <w:t xml:space="preserve">Create your </w:t>
            </w:r>
            <w:r w:rsidR="00F47557">
              <w:rPr>
                <w:b/>
                <w:color w:val="4B4FAF"/>
              </w:rPr>
              <w:t>team</w:t>
            </w:r>
            <w:r w:rsidR="00704DC0" w:rsidRPr="003C281B">
              <w:rPr>
                <w:color w:val="4B4FAF"/>
              </w:rPr>
              <w:t xml:space="preserve"> </w:t>
            </w:r>
            <w:r w:rsidR="00704DC0" w:rsidRPr="00235458">
              <w:rPr>
                <w:color w:val="505050"/>
              </w:rPr>
              <w:t>window, name your</w:t>
            </w:r>
            <w:r w:rsidR="00704DC0" w:rsidRPr="008C475B">
              <w:t xml:space="preserve"> </w:t>
            </w:r>
            <w:r w:rsidR="00F47557">
              <w:rPr>
                <w:b/>
                <w:color w:val="4B4FAF"/>
              </w:rPr>
              <w:t>class</w:t>
            </w:r>
            <w:r w:rsidR="00704DC0" w:rsidRPr="00704DC0">
              <w:rPr>
                <w:b/>
                <w:color w:val="4B4FAF"/>
              </w:rPr>
              <w:t xml:space="preserve"> </w:t>
            </w:r>
            <w:r w:rsidR="00704DC0" w:rsidRPr="00235458">
              <w:rPr>
                <w:color w:val="505050"/>
              </w:rPr>
              <w:t xml:space="preserve">and write a brief description that explains the purpose of the </w:t>
            </w:r>
            <w:r w:rsidR="00F47557">
              <w:rPr>
                <w:b/>
                <w:color w:val="4B4FAF"/>
              </w:rPr>
              <w:t>class</w:t>
            </w:r>
            <w:r w:rsidR="00A307EE" w:rsidRPr="00235458">
              <w:rPr>
                <w:color w:val="505050"/>
              </w:rPr>
              <w:t>, then click the</w:t>
            </w:r>
            <w:r w:rsidR="00A43741">
              <w:rPr>
                <w:color w:val="505050"/>
              </w:rPr>
              <w:t xml:space="preserve"> </w:t>
            </w:r>
            <w:r w:rsidRPr="00235458">
              <w:rPr>
                <w:color w:val="505050"/>
              </w:rPr>
              <w:t>button</w:t>
            </w:r>
            <w:r>
              <w:t>.</w:t>
            </w:r>
          </w:p>
          <w:p w14:paraId="0639CA36" w14:textId="67E9F580" w:rsidR="00A307EE" w:rsidRPr="00F4631F" w:rsidRDefault="00A307EE" w:rsidP="001742D6">
            <w:pPr>
              <w:pStyle w:val="BodyText"/>
              <w:rPr>
                <w:b/>
                <w:color w:val="4B4FAF"/>
              </w:rPr>
            </w:pPr>
            <w:r w:rsidRPr="00A307EE">
              <w:rPr>
                <w:b/>
                <w:color w:val="4B4FAF"/>
              </w:rPr>
              <w:t>Note:</w:t>
            </w:r>
            <w:r w:rsidRPr="00A307EE">
              <w:rPr>
                <w:color w:val="4B4FAF"/>
              </w:rPr>
              <w:t xml:space="preserve"> </w:t>
            </w:r>
            <w:r>
              <w:t xml:space="preserve">Leave the </w:t>
            </w:r>
            <w:r w:rsidRPr="00472611">
              <w:rPr>
                <w:b/>
                <w:color w:val="4B4FAF"/>
              </w:rPr>
              <w:t>Privacy</w:t>
            </w:r>
            <w:r w:rsidRPr="00472611">
              <w:rPr>
                <w:color w:val="4B4FAF"/>
              </w:rPr>
              <w:t xml:space="preserve"> </w:t>
            </w:r>
            <w:r>
              <w:t xml:space="preserve">option set to </w:t>
            </w:r>
            <w:r w:rsidRPr="00472611">
              <w:rPr>
                <w:b/>
                <w:color w:val="4B4FAF"/>
              </w:rPr>
              <w:t>Private</w:t>
            </w:r>
            <w:r w:rsidR="00F06F9A">
              <w:rPr>
                <w:b/>
                <w:color w:val="4B4FAF"/>
              </w:rPr>
              <w:t>—</w:t>
            </w:r>
            <w:r w:rsidRPr="00472611">
              <w:rPr>
                <w:b/>
                <w:color w:val="4B4FAF"/>
              </w:rPr>
              <w:t>Only team owners can add members</w:t>
            </w:r>
            <w:r w:rsidRPr="00472611">
              <w:rPr>
                <w:color w:val="4B4FAF"/>
              </w:rPr>
              <w:t xml:space="preserve"> </w:t>
            </w:r>
            <w:r>
              <w:t>(you can change this setting later if needed).</w:t>
            </w:r>
          </w:p>
          <w:p w14:paraId="2B30A063" w14:textId="25FA3D81" w:rsidR="00A307EE" w:rsidRPr="00A307EE" w:rsidRDefault="001742D6" w:rsidP="00A43741">
            <w:pPr>
              <w:pStyle w:val="BodyText"/>
              <w:spacing w:before="240"/>
              <w:ind w:left="547" w:hanging="547"/>
            </w:pPr>
            <w:r w:rsidRPr="006448F9">
              <w:rPr>
                <w:b/>
                <w:noProof/>
                <w:color w:val="4B4FAF"/>
              </w:rPr>
              <w:drawing>
                <wp:anchor distT="0" distB="0" distL="114300" distR="114300" simplePos="0" relativeHeight="251658249" behindDoc="0" locked="0" layoutInCell="1" allowOverlap="1" wp14:anchorId="57C5A8B8" wp14:editId="2BA6FC11">
                  <wp:simplePos x="0" y="0"/>
                  <wp:positionH relativeFrom="column">
                    <wp:posOffset>0</wp:posOffset>
                  </wp:positionH>
                  <wp:positionV relativeFrom="paragraph">
                    <wp:posOffset>91440</wp:posOffset>
                  </wp:positionV>
                  <wp:extent cx="237744" cy="237744"/>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Pr="00A2545A">
              <w:t xml:space="preserve">Before you train your </w:t>
            </w:r>
            <w:r w:rsidR="00F47557">
              <w:t>class</w:t>
            </w:r>
            <w:r w:rsidRPr="00A2545A">
              <w:t xml:space="preserve">, go ahead and customize the setup of </w:t>
            </w:r>
            <w:r w:rsidRPr="00A2545A">
              <w:rPr>
                <w:b/>
                <w:color w:val="5855AF"/>
              </w:rPr>
              <w:t>Teams</w:t>
            </w:r>
            <w:r w:rsidRPr="00A2545A">
              <w:t xml:space="preserve">. </w:t>
            </w:r>
            <w:r>
              <w:t xml:space="preserve">Begin by creating </w:t>
            </w:r>
            <w:r w:rsidRPr="00A2545A">
              <w:t xml:space="preserve">your </w:t>
            </w:r>
            <w:r w:rsidR="00F47557">
              <w:t>class</w:t>
            </w:r>
            <w:r>
              <w:t xml:space="preserve">, setting up a few </w:t>
            </w:r>
            <w:r w:rsidRPr="00623453">
              <w:rPr>
                <w:b/>
                <w:color w:val="4B4FAF"/>
              </w:rPr>
              <w:t>channels</w:t>
            </w:r>
            <w:r>
              <w:t xml:space="preserve">, and adding a few </w:t>
            </w:r>
            <w:r w:rsidRPr="00623453">
              <w:rPr>
                <w:b/>
                <w:color w:val="4B4FAF"/>
              </w:rPr>
              <w:t>tabs</w:t>
            </w:r>
            <w:r>
              <w:t xml:space="preserve">. Then seed a few </w:t>
            </w:r>
            <w:r w:rsidRPr="00623453">
              <w:rPr>
                <w:b/>
                <w:color w:val="4B4FAF"/>
              </w:rPr>
              <w:t>tabs</w:t>
            </w:r>
            <w:r w:rsidRPr="00623453">
              <w:rPr>
                <w:color w:val="4B4FAF"/>
              </w:rPr>
              <w:t xml:space="preserve"> </w:t>
            </w:r>
            <w:r>
              <w:t>with some relevant, engaging, and helpful content.</w:t>
            </w:r>
          </w:p>
        </w:tc>
        <w:tc>
          <w:tcPr>
            <w:tcW w:w="5544" w:type="dxa"/>
            <w:gridSpan w:val="2"/>
            <w:tcBorders>
              <w:top w:val="dotted" w:sz="2" w:space="0" w:color="505050"/>
              <w:left w:val="nil"/>
              <w:bottom w:val="dotted" w:sz="2" w:space="0" w:color="505050"/>
            </w:tcBorders>
          </w:tcPr>
          <w:p w14:paraId="0385C3BF" w14:textId="3EA42B0F" w:rsidR="00453AF0" w:rsidRDefault="008812E0" w:rsidP="008812E0">
            <w:pPr>
              <w:spacing w:before="120" w:after="120"/>
              <w:jc w:val="center"/>
              <w:rPr>
                <w:color w:val="505050"/>
              </w:rPr>
            </w:pPr>
            <w:r>
              <w:rPr>
                <w:noProof/>
              </w:rPr>
              <w:drawing>
                <wp:inline distT="0" distB="0" distL="0" distR="0" wp14:anchorId="3B14BEE2" wp14:editId="25EBB52D">
                  <wp:extent cx="2743200" cy="2270895"/>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270895"/>
                          </a:xfrm>
                          <a:prstGeom prst="rect">
                            <a:avLst/>
                          </a:prstGeom>
                          <a:noFill/>
                          <a:ln>
                            <a:solidFill>
                              <a:srgbClr val="4B4FAF"/>
                            </a:solidFill>
                          </a:ln>
                        </pic:spPr>
                      </pic:pic>
                    </a:graphicData>
                  </a:graphic>
                </wp:inline>
              </w:drawing>
            </w:r>
          </w:p>
        </w:tc>
      </w:tr>
      <w:tr w:rsidR="00CE6EBF" w14:paraId="3763AB0D" w14:textId="77777777" w:rsidTr="00CE6EBF">
        <w:tc>
          <w:tcPr>
            <w:tcW w:w="5400" w:type="dxa"/>
            <w:tcBorders>
              <w:top w:val="dotted" w:sz="2" w:space="0" w:color="505050"/>
              <w:bottom w:val="nil"/>
              <w:right w:val="nil"/>
            </w:tcBorders>
          </w:tcPr>
          <w:p w14:paraId="7733441F" w14:textId="732A653C" w:rsidR="001742D6" w:rsidRPr="001742D6" w:rsidRDefault="008F19BA" w:rsidP="001742D6">
            <w:pPr>
              <w:pStyle w:val="BodyText"/>
              <w:numPr>
                <w:ilvl w:val="0"/>
                <w:numId w:val="27"/>
              </w:numPr>
              <w:spacing w:line="259" w:lineRule="auto"/>
              <w:ind w:left="360"/>
            </w:pPr>
            <w:r>
              <w:rPr>
                <w:b/>
                <w:noProof/>
                <w:color w:val="4B4FAF"/>
              </w:rPr>
              <w:lastRenderedPageBreak/>
              <w:drawing>
                <wp:anchor distT="0" distB="0" distL="0" distR="45720" simplePos="0" relativeHeight="251658251" behindDoc="0" locked="0" layoutInCell="1" allowOverlap="1" wp14:anchorId="48417AB3" wp14:editId="5024325D">
                  <wp:simplePos x="0" y="0"/>
                  <wp:positionH relativeFrom="column">
                    <wp:posOffset>1645920</wp:posOffset>
                  </wp:positionH>
                  <wp:positionV relativeFrom="paragraph">
                    <wp:posOffset>1096010</wp:posOffset>
                  </wp:positionV>
                  <wp:extent cx="502920" cy="155448"/>
                  <wp:effectExtent l="19050" t="19050" r="11430" b="165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 cy="155448"/>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1742D6">
              <w:rPr>
                <w:b/>
                <w:noProof/>
                <w:color w:val="4B4FAF"/>
              </w:rPr>
              <w:drawing>
                <wp:anchor distT="0" distB="0" distL="45720" distR="45720" simplePos="0" relativeHeight="251658250" behindDoc="0" locked="0" layoutInCell="1" allowOverlap="1" wp14:anchorId="5C2DF77D" wp14:editId="74AB0ED9">
                  <wp:simplePos x="0" y="0"/>
                  <wp:positionH relativeFrom="column">
                    <wp:posOffset>1362710</wp:posOffset>
                  </wp:positionH>
                  <wp:positionV relativeFrom="paragraph">
                    <wp:posOffset>891540</wp:posOffset>
                  </wp:positionV>
                  <wp:extent cx="490888" cy="155448"/>
                  <wp:effectExtent l="19050" t="19050" r="23495" b="165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888" cy="155448"/>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742D6">
              <w:t xml:space="preserve">You can easily add </w:t>
            </w:r>
            <w:r w:rsidR="001742D6" w:rsidRPr="001742D6">
              <w:rPr>
                <w:b/>
                <w:color w:val="4B4FAF"/>
              </w:rPr>
              <w:t>people</w:t>
            </w:r>
            <w:r w:rsidR="001742D6">
              <w:t xml:space="preserve">, </w:t>
            </w:r>
            <w:r w:rsidR="001742D6" w:rsidRPr="001742D6">
              <w:rPr>
                <w:b/>
                <w:color w:val="4B4FAF"/>
              </w:rPr>
              <w:t>groups</w:t>
            </w:r>
            <w:r w:rsidR="001742D6">
              <w:t xml:space="preserve">, and </w:t>
            </w:r>
            <w:r w:rsidR="001742D6" w:rsidRPr="001742D6">
              <w:rPr>
                <w:b/>
                <w:color w:val="4B4FAF"/>
              </w:rPr>
              <w:t>distribution lists</w:t>
            </w:r>
            <w:r w:rsidR="001742D6" w:rsidRPr="001742D6">
              <w:rPr>
                <w:color w:val="4B4FAF"/>
              </w:rPr>
              <w:t xml:space="preserve"> </w:t>
            </w:r>
            <w:r w:rsidR="001742D6">
              <w:t xml:space="preserve">from your school or district. As you begin typing names, a dropdown list of people </w:t>
            </w:r>
            <w:r>
              <w:t>in your email directory</w:t>
            </w:r>
            <w:r w:rsidR="001742D6">
              <w:t xml:space="preserve"> matching your spelling will appear. Click the button to add team members, or</w:t>
            </w:r>
            <w:r>
              <w:t xml:space="preserve"> </w:t>
            </w:r>
            <w:r w:rsidR="001742D6">
              <w:t>click the button to add team members later</w:t>
            </w:r>
            <w:r w:rsidR="00636868">
              <w:t xml:space="preserve"> if you want to set up your content first</w:t>
            </w:r>
            <w:r w:rsidR="00F4631F">
              <w:t xml:space="preserve"> (recommended)</w:t>
            </w:r>
            <w:r w:rsidR="001742D6">
              <w:t>.</w:t>
            </w:r>
          </w:p>
        </w:tc>
        <w:tc>
          <w:tcPr>
            <w:tcW w:w="5544" w:type="dxa"/>
            <w:gridSpan w:val="2"/>
            <w:tcBorders>
              <w:top w:val="dotted" w:sz="2" w:space="0" w:color="505050"/>
              <w:left w:val="nil"/>
              <w:bottom w:val="nil"/>
            </w:tcBorders>
          </w:tcPr>
          <w:p w14:paraId="04C93E32" w14:textId="6E591EAF" w:rsidR="001742D6" w:rsidRDefault="00AC2050" w:rsidP="008812E0">
            <w:pPr>
              <w:spacing w:before="120" w:after="120"/>
              <w:jc w:val="center"/>
              <w:rPr>
                <w:noProof/>
              </w:rPr>
            </w:pPr>
            <w:r>
              <w:rPr>
                <w:noProof/>
                <w:color w:val="4B4FAF"/>
              </w:rPr>
              <w:drawing>
                <wp:inline distT="0" distB="0" distL="0" distR="0" wp14:anchorId="6BFB07A6" wp14:editId="186150AF">
                  <wp:extent cx="2743200" cy="1728876"/>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728876"/>
                          </a:xfrm>
                          <a:prstGeom prst="rect">
                            <a:avLst/>
                          </a:prstGeom>
                          <a:noFill/>
                          <a:ln>
                            <a:solidFill>
                              <a:srgbClr val="4B4FAF"/>
                            </a:solidFill>
                          </a:ln>
                        </pic:spPr>
                      </pic:pic>
                    </a:graphicData>
                  </a:graphic>
                </wp:inline>
              </w:drawing>
            </w:r>
          </w:p>
        </w:tc>
      </w:tr>
      <w:tr w:rsidR="002F066F" w:rsidRPr="001029FE" w14:paraId="09DEA9F1" w14:textId="77777777" w:rsidTr="00CE6EBF">
        <w:tc>
          <w:tcPr>
            <w:tcW w:w="10944" w:type="dxa"/>
            <w:gridSpan w:val="3"/>
            <w:tcBorders>
              <w:bottom w:val="dotted" w:sz="2" w:space="0" w:color="505050"/>
            </w:tcBorders>
          </w:tcPr>
          <w:p w14:paraId="4406DD42" w14:textId="0C165695" w:rsidR="002E7CEB" w:rsidRDefault="002E7CEB" w:rsidP="00080E38">
            <w:pPr>
              <w:pStyle w:val="Heading2"/>
              <w:outlineLvl w:val="1"/>
              <w:rPr>
                <w:color w:val="4B4FAF"/>
                <w:sz w:val="32"/>
              </w:rPr>
            </w:pPr>
          </w:p>
          <w:p w14:paraId="0CFABAD8" w14:textId="19BEB3DD" w:rsidR="002F066F" w:rsidRPr="001029FE" w:rsidRDefault="002F066F" w:rsidP="00080E38">
            <w:pPr>
              <w:pStyle w:val="Heading2"/>
              <w:outlineLvl w:val="1"/>
              <w:rPr>
                <w:color w:val="505050"/>
                <w:sz w:val="32"/>
              </w:rPr>
            </w:pPr>
            <w:r w:rsidRPr="001029FE">
              <w:rPr>
                <w:color w:val="4B4FAF"/>
                <w:sz w:val="32"/>
              </w:rPr>
              <w:t xml:space="preserve">Create </w:t>
            </w:r>
            <w:r w:rsidR="006200EC" w:rsidRPr="001029FE">
              <w:rPr>
                <w:color w:val="4B4FAF"/>
                <w:sz w:val="32"/>
              </w:rPr>
              <w:t xml:space="preserve">a few </w:t>
            </w:r>
            <w:r w:rsidR="00645B7E" w:rsidRPr="001029FE">
              <w:rPr>
                <w:color w:val="4B4FAF"/>
                <w:sz w:val="32"/>
              </w:rPr>
              <w:t>key</w:t>
            </w:r>
            <w:r w:rsidR="003C281B" w:rsidRPr="001029FE">
              <w:rPr>
                <w:color w:val="4B4FAF"/>
                <w:sz w:val="32"/>
              </w:rPr>
              <w:t xml:space="preserve"> channels</w:t>
            </w:r>
            <w:r w:rsidR="00645B7E" w:rsidRPr="001029FE">
              <w:rPr>
                <w:color w:val="4B4FAF"/>
                <w:sz w:val="32"/>
              </w:rPr>
              <w:t xml:space="preserve"> and </w:t>
            </w:r>
            <w:r w:rsidR="006200EC" w:rsidRPr="001029FE">
              <w:rPr>
                <w:color w:val="4B4FAF"/>
                <w:sz w:val="32"/>
              </w:rPr>
              <w:t xml:space="preserve">some </w:t>
            </w:r>
            <w:r w:rsidR="00645B7E" w:rsidRPr="001029FE">
              <w:rPr>
                <w:color w:val="4B4FAF"/>
                <w:sz w:val="32"/>
              </w:rPr>
              <w:t>tabs with great content</w:t>
            </w:r>
          </w:p>
        </w:tc>
      </w:tr>
      <w:tr w:rsidR="00CE6EBF" w14:paraId="7C91D2C9" w14:textId="77777777" w:rsidTr="00CE6EBF">
        <w:trPr>
          <w:trHeight w:val="2695"/>
        </w:trPr>
        <w:tc>
          <w:tcPr>
            <w:tcW w:w="5400" w:type="dxa"/>
            <w:tcBorders>
              <w:top w:val="dotted" w:sz="2" w:space="0" w:color="505050"/>
              <w:bottom w:val="dotted" w:sz="2" w:space="0" w:color="505050"/>
              <w:right w:val="nil"/>
            </w:tcBorders>
          </w:tcPr>
          <w:p w14:paraId="299055E3" w14:textId="50477CB7" w:rsidR="00D858F5" w:rsidRDefault="003C281B" w:rsidP="00FB2096">
            <w:pPr>
              <w:pStyle w:val="BodyText"/>
              <w:numPr>
                <w:ilvl w:val="0"/>
                <w:numId w:val="39"/>
              </w:numPr>
              <w:spacing w:line="259" w:lineRule="auto"/>
              <w:ind w:left="360"/>
            </w:pPr>
            <w:r>
              <w:t xml:space="preserve">When </w:t>
            </w:r>
            <w:r w:rsidR="00D858F5">
              <w:t xml:space="preserve">you create </w:t>
            </w:r>
            <w:r>
              <w:t xml:space="preserve">a new </w:t>
            </w:r>
            <w:r w:rsidR="00F47557">
              <w:t>class</w:t>
            </w:r>
            <w:r>
              <w:t xml:space="preserve">, a </w:t>
            </w:r>
            <w:r w:rsidRPr="00A346A2">
              <w:rPr>
                <w:b/>
                <w:color w:val="4B4FAF"/>
              </w:rPr>
              <w:t>General</w:t>
            </w:r>
            <w:r w:rsidRPr="00A346A2">
              <w:rPr>
                <w:color w:val="4B4FAF"/>
              </w:rPr>
              <w:t xml:space="preserve"> </w:t>
            </w:r>
            <w:r>
              <w:t xml:space="preserve">channel is automatically added to the </w:t>
            </w:r>
            <w:r w:rsidR="00F47557">
              <w:t>class</w:t>
            </w:r>
            <w:r w:rsidRPr="008C475B">
              <w:t>.</w:t>
            </w:r>
            <w:r w:rsidR="00D858F5">
              <w:t xml:space="preserve"> Y</w:t>
            </w:r>
            <w:r>
              <w:t xml:space="preserve">ou can create additional </w:t>
            </w:r>
            <w:r w:rsidRPr="00A346A2">
              <w:rPr>
                <w:b/>
                <w:color w:val="4B4FAF"/>
              </w:rPr>
              <w:t>channels</w:t>
            </w:r>
            <w:r w:rsidRPr="00630A8D">
              <w:rPr>
                <w:color w:val="5855AF"/>
              </w:rPr>
              <w:t xml:space="preserve"> </w:t>
            </w:r>
            <w:r>
              <w:t xml:space="preserve">to </w:t>
            </w:r>
            <w:r w:rsidR="00D858F5">
              <w:t xml:space="preserve">keep your </w:t>
            </w:r>
            <w:r w:rsidR="00F47557">
              <w:t>class</w:t>
            </w:r>
            <w:r w:rsidR="00D858F5">
              <w:t xml:space="preserve"> organized</w:t>
            </w:r>
            <w:r w:rsidR="00C81C8D">
              <w:t>.</w:t>
            </w:r>
            <w:r w:rsidR="00216312">
              <w:t xml:space="preserve"> By default, anyone on the team can access these channels.</w:t>
            </w:r>
          </w:p>
          <w:p w14:paraId="763C0722" w14:textId="5F53C08F" w:rsidR="00C81C8D" w:rsidRDefault="00C81C8D" w:rsidP="00205E5A">
            <w:pPr>
              <w:spacing w:before="240" w:after="120" w:line="259" w:lineRule="auto"/>
              <w:ind w:left="547" w:hanging="547"/>
            </w:pPr>
            <w:r w:rsidRPr="001A527A">
              <w:rPr>
                <w:b/>
                <w:noProof/>
                <w:color w:val="505050"/>
                <w:highlight w:val="yellow"/>
              </w:rPr>
              <w:drawing>
                <wp:anchor distT="0" distB="0" distL="114300" distR="114300" simplePos="0" relativeHeight="251658253" behindDoc="0" locked="0" layoutInCell="1" allowOverlap="1" wp14:anchorId="4559AA4D" wp14:editId="065E9C88">
                  <wp:simplePos x="0" y="0"/>
                  <wp:positionH relativeFrom="column">
                    <wp:posOffset>0</wp:posOffset>
                  </wp:positionH>
                  <wp:positionV relativeFrom="paragraph">
                    <wp:posOffset>91440</wp:posOffset>
                  </wp:positionV>
                  <wp:extent cx="237744" cy="237744"/>
                  <wp:effectExtent l="0" t="0" r="0" b="0"/>
                  <wp:wrapSquare wrapText="r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Pr="001A527A">
              <w:rPr>
                <w:color w:val="505050"/>
              </w:rPr>
              <w:t xml:space="preserve">Post </w:t>
            </w:r>
            <w:r w:rsidRPr="00AE7A76">
              <w:rPr>
                <w:b/>
                <w:color w:val="4B4EAF"/>
              </w:rPr>
              <w:t>Teams</w:t>
            </w:r>
            <w:r w:rsidRPr="00AE7A76">
              <w:rPr>
                <w:color w:val="4B4EAF"/>
              </w:rPr>
              <w:t xml:space="preserve"> </w:t>
            </w:r>
            <w:r w:rsidRPr="001A527A">
              <w:rPr>
                <w:color w:val="505050"/>
              </w:rPr>
              <w:t xml:space="preserve">training tips </w:t>
            </w:r>
            <w:r w:rsidR="00F47557">
              <w:rPr>
                <w:color w:val="505050"/>
              </w:rPr>
              <w:t xml:space="preserve">and announcements </w:t>
            </w:r>
            <w:r w:rsidRPr="001A527A">
              <w:rPr>
                <w:color w:val="505050"/>
              </w:rPr>
              <w:t xml:space="preserve">to the </w:t>
            </w:r>
            <w:r w:rsidRPr="001A527A">
              <w:rPr>
                <w:rFonts w:cstheme="minorHAnsi"/>
                <w:b/>
                <w:color w:val="4B4FAF"/>
                <w:spacing w:val="4"/>
                <w:szCs w:val="24"/>
              </w:rPr>
              <w:t>General</w:t>
            </w:r>
            <w:r w:rsidRPr="001A527A">
              <w:rPr>
                <w:color w:val="4B4FAF"/>
              </w:rPr>
              <w:t xml:space="preserve"> </w:t>
            </w:r>
            <w:r w:rsidRPr="001A527A">
              <w:rPr>
                <w:color w:val="505050"/>
              </w:rPr>
              <w:t xml:space="preserve">channel for easy reference. This will be </w:t>
            </w:r>
            <w:r>
              <w:rPr>
                <w:color w:val="505050"/>
              </w:rPr>
              <w:t xml:space="preserve">a </w:t>
            </w:r>
            <w:r w:rsidRPr="001A527A">
              <w:rPr>
                <w:color w:val="505050"/>
              </w:rPr>
              <w:t xml:space="preserve">convenient </w:t>
            </w:r>
            <w:r>
              <w:rPr>
                <w:color w:val="505050"/>
              </w:rPr>
              <w:t xml:space="preserve">place </w:t>
            </w:r>
            <w:r w:rsidRPr="001A527A">
              <w:rPr>
                <w:color w:val="505050"/>
              </w:rPr>
              <w:t xml:space="preserve">for the entire </w:t>
            </w:r>
            <w:r w:rsidR="00F47557">
              <w:rPr>
                <w:color w:val="505050"/>
              </w:rPr>
              <w:t>class</w:t>
            </w:r>
            <w:r>
              <w:rPr>
                <w:color w:val="505050"/>
              </w:rPr>
              <w:t xml:space="preserve"> to get help and guidance</w:t>
            </w:r>
            <w:r w:rsidRPr="001A527A">
              <w:rPr>
                <w:color w:val="505050"/>
              </w:rPr>
              <w:t xml:space="preserve">, but especially </w:t>
            </w:r>
            <w:r>
              <w:rPr>
                <w:color w:val="505050"/>
              </w:rPr>
              <w:t xml:space="preserve">useful </w:t>
            </w:r>
            <w:r w:rsidRPr="001A527A">
              <w:rPr>
                <w:color w:val="505050"/>
              </w:rPr>
              <w:t>for new members join</w:t>
            </w:r>
            <w:r>
              <w:rPr>
                <w:color w:val="505050"/>
              </w:rPr>
              <w:t>ing</w:t>
            </w:r>
            <w:r w:rsidR="00F47557">
              <w:rPr>
                <w:color w:val="505050"/>
              </w:rPr>
              <w:t xml:space="preserve"> </w:t>
            </w:r>
            <w:r w:rsidR="00F47557" w:rsidRPr="00F47557">
              <w:rPr>
                <w:b/>
                <w:color w:val="4B4FAF"/>
              </w:rPr>
              <w:t>Teams</w:t>
            </w:r>
            <w:r w:rsidRPr="001A527A">
              <w:rPr>
                <w:color w:val="505050"/>
              </w:rPr>
              <w:t>.</w:t>
            </w:r>
          </w:p>
        </w:tc>
        <w:tc>
          <w:tcPr>
            <w:tcW w:w="5544" w:type="dxa"/>
            <w:gridSpan w:val="2"/>
            <w:tcBorders>
              <w:top w:val="dotted" w:sz="2" w:space="0" w:color="505050"/>
              <w:left w:val="nil"/>
              <w:bottom w:val="dotted" w:sz="2" w:space="0" w:color="505050"/>
            </w:tcBorders>
          </w:tcPr>
          <w:p w14:paraId="77EA8F8C" w14:textId="31BEC83C" w:rsidR="002F066F" w:rsidRDefault="00D858F5" w:rsidP="00D858F5">
            <w:pPr>
              <w:spacing w:before="120" w:after="120"/>
              <w:rPr>
                <w:color w:val="505050"/>
              </w:rPr>
            </w:pPr>
            <w:r>
              <w:rPr>
                <w:noProof/>
                <w:color w:val="505050"/>
              </w:rPr>
              <w:drawing>
                <wp:anchor distT="0" distB="0" distL="114300" distR="114300" simplePos="0" relativeHeight="251658254" behindDoc="0" locked="0" layoutInCell="1" allowOverlap="1" wp14:anchorId="7F1469AE" wp14:editId="240A54D4">
                  <wp:simplePos x="0" y="0"/>
                  <wp:positionH relativeFrom="column">
                    <wp:align>center</wp:align>
                  </wp:positionH>
                  <wp:positionV relativeFrom="paragraph">
                    <wp:posOffset>91440</wp:posOffset>
                  </wp:positionV>
                  <wp:extent cx="2743200" cy="1389888"/>
                  <wp:effectExtent l="19050" t="19050" r="19050" b="203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neral te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389888"/>
                          </a:xfrm>
                          <a:prstGeom prst="rect">
                            <a:avLst/>
                          </a:prstGeom>
                          <a:ln>
                            <a:solidFill>
                              <a:srgbClr val="4B4FAF"/>
                            </a:solidFill>
                          </a:ln>
                        </pic:spPr>
                      </pic:pic>
                    </a:graphicData>
                  </a:graphic>
                  <wp14:sizeRelH relativeFrom="margin">
                    <wp14:pctWidth>0</wp14:pctWidth>
                  </wp14:sizeRelH>
                  <wp14:sizeRelV relativeFrom="margin">
                    <wp14:pctHeight>0</wp14:pctHeight>
                  </wp14:sizeRelV>
                </wp:anchor>
              </w:drawing>
            </w:r>
          </w:p>
        </w:tc>
      </w:tr>
      <w:tr w:rsidR="00CE6EBF" w14:paraId="7BFAA1DD" w14:textId="77777777" w:rsidTr="00CE6EBF">
        <w:tc>
          <w:tcPr>
            <w:tcW w:w="5400" w:type="dxa"/>
            <w:tcBorders>
              <w:top w:val="dotted" w:sz="2" w:space="0" w:color="505050"/>
              <w:bottom w:val="dotted" w:sz="2" w:space="0" w:color="505050"/>
              <w:right w:val="nil"/>
            </w:tcBorders>
          </w:tcPr>
          <w:p w14:paraId="24E33E46" w14:textId="64B3C32F" w:rsidR="002F066F" w:rsidRDefault="00C81C8D" w:rsidP="00FB2096">
            <w:pPr>
              <w:pStyle w:val="ListParagraph"/>
              <w:numPr>
                <w:ilvl w:val="0"/>
                <w:numId w:val="39"/>
              </w:numPr>
              <w:spacing w:before="120" w:after="120" w:line="259" w:lineRule="auto"/>
              <w:ind w:left="360"/>
              <w:rPr>
                <w:color w:val="505050"/>
              </w:rPr>
            </w:pPr>
            <w:r w:rsidRPr="00C81C8D">
              <w:rPr>
                <w:color w:val="505050"/>
              </w:rPr>
              <w:t>To create additional</w:t>
            </w:r>
            <w:r>
              <w:t xml:space="preserve"> </w:t>
            </w:r>
            <w:r w:rsidRPr="00A346A2">
              <w:rPr>
                <w:b/>
                <w:color w:val="4B4FAF"/>
              </w:rPr>
              <w:t>channels</w:t>
            </w:r>
            <w:r>
              <w:t xml:space="preserve">, </w:t>
            </w:r>
            <w:r w:rsidR="00F47557">
              <w:rPr>
                <w:color w:val="505050"/>
              </w:rPr>
              <w:t>select the ellipses next to</w:t>
            </w:r>
            <w:r w:rsidRPr="00C81C8D">
              <w:rPr>
                <w:color w:val="505050"/>
              </w:rPr>
              <w:t xml:space="preserve"> your team name in the channel list and select </w:t>
            </w:r>
            <w:r w:rsidRPr="00A346A2">
              <w:rPr>
                <w:b/>
                <w:color w:val="4B4FAF"/>
              </w:rPr>
              <w:t>Add Channel</w:t>
            </w:r>
            <w:r w:rsidRPr="00A346A2">
              <w:rPr>
                <w:color w:val="4B4FAF"/>
              </w:rPr>
              <w:t xml:space="preserve"> </w:t>
            </w:r>
            <w:r w:rsidRPr="00C81C8D">
              <w:rPr>
                <w:color w:val="505050"/>
              </w:rPr>
              <w:t>from the dropdown menu.</w:t>
            </w:r>
          </w:p>
          <w:p w14:paraId="01505CA3" w14:textId="43F823BE" w:rsidR="00C96B22" w:rsidRPr="00C96B22" w:rsidRDefault="00C96B22" w:rsidP="00205E5A">
            <w:pPr>
              <w:spacing w:before="240" w:after="120" w:line="259" w:lineRule="auto"/>
              <w:ind w:left="547" w:hanging="547"/>
              <w:rPr>
                <w:color w:val="505050"/>
              </w:rPr>
            </w:pPr>
          </w:p>
        </w:tc>
        <w:tc>
          <w:tcPr>
            <w:tcW w:w="5544" w:type="dxa"/>
            <w:gridSpan w:val="2"/>
            <w:tcBorders>
              <w:top w:val="dotted" w:sz="2" w:space="0" w:color="505050"/>
              <w:left w:val="nil"/>
              <w:bottom w:val="dotted" w:sz="2" w:space="0" w:color="505050"/>
            </w:tcBorders>
          </w:tcPr>
          <w:p w14:paraId="02FE972F" w14:textId="4FA2B20A" w:rsidR="002F066F" w:rsidRDefault="00D91952" w:rsidP="00080E38">
            <w:pPr>
              <w:spacing w:before="120" w:after="120"/>
              <w:jc w:val="center"/>
              <w:rPr>
                <w:color w:val="505050"/>
              </w:rPr>
            </w:pPr>
            <w:r>
              <w:rPr>
                <w:noProof/>
                <w:color w:val="505050"/>
              </w:rPr>
              <w:drawing>
                <wp:inline distT="0" distB="0" distL="0" distR="0" wp14:anchorId="2F95019A" wp14:editId="0B33C87C">
                  <wp:extent cx="1097280" cy="1321764"/>
                  <wp:effectExtent l="19050" t="19050" r="2667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dd channe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7280" cy="1321764"/>
                          </a:xfrm>
                          <a:prstGeom prst="rect">
                            <a:avLst/>
                          </a:prstGeom>
                          <a:ln>
                            <a:solidFill>
                              <a:srgbClr val="4B4FAF"/>
                            </a:solidFill>
                          </a:ln>
                        </pic:spPr>
                      </pic:pic>
                    </a:graphicData>
                  </a:graphic>
                </wp:inline>
              </w:drawing>
            </w:r>
          </w:p>
        </w:tc>
      </w:tr>
      <w:tr w:rsidR="00CE6EBF" w14:paraId="02DFC827" w14:textId="77777777" w:rsidTr="00CE6EBF">
        <w:tc>
          <w:tcPr>
            <w:tcW w:w="5400" w:type="dxa"/>
            <w:tcBorders>
              <w:top w:val="dotted" w:sz="2" w:space="0" w:color="505050"/>
              <w:bottom w:val="dotted" w:sz="2" w:space="0" w:color="505050"/>
              <w:right w:val="nil"/>
            </w:tcBorders>
          </w:tcPr>
          <w:p w14:paraId="0A01911A" w14:textId="5A119F2B" w:rsidR="002F066F" w:rsidRDefault="00FB2096" w:rsidP="00FB2096">
            <w:pPr>
              <w:pStyle w:val="BodyText"/>
              <w:numPr>
                <w:ilvl w:val="0"/>
                <w:numId w:val="39"/>
              </w:numPr>
              <w:spacing w:line="259" w:lineRule="auto"/>
              <w:ind w:left="360"/>
            </w:pPr>
            <w:r>
              <w:rPr>
                <w:noProof/>
              </w:rPr>
              <w:lastRenderedPageBreak/>
              <w:drawing>
                <wp:anchor distT="0" distB="0" distL="18415" distR="18415" simplePos="0" relativeHeight="251658257" behindDoc="0" locked="0" layoutInCell="1" allowOverlap="1" wp14:anchorId="63350D0F" wp14:editId="1F23530F">
                  <wp:simplePos x="0" y="0"/>
                  <wp:positionH relativeFrom="column">
                    <wp:posOffset>1712595</wp:posOffset>
                  </wp:positionH>
                  <wp:positionV relativeFrom="paragraph">
                    <wp:posOffset>476250</wp:posOffset>
                  </wp:positionV>
                  <wp:extent cx="612140" cy="2101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d button purp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140" cy="210185"/>
                          </a:xfrm>
                          <a:prstGeom prst="rect">
                            <a:avLst/>
                          </a:prstGeom>
                        </pic:spPr>
                      </pic:pic>
                    </a:graphicData>
                  </a:graphic>
                  <wp14:sizeRelH relativeFrom="margin">
                    <wp14:pctWidth>0</wp14:pctWidth>
                  </wp14:sizeRelH>
                  <wp14:sizeRelV relativeFrom="margin">
                    <wp14:pctHeight>0</wp14:pctHeight>
                  </wp14:sizeRelV>
                </wp:anchor>
              </w:drawing>
            </w:r>
            <w:r w:rsidR="00D91952" w:rsidRPr="008C475B">
              <w:t xml:space="preserve">In the dialog box, name your </w:t>
            </w:r>
            <w:r w:rsidR="00D91952" w:rsidRPr="00A307EE">
              <w:rPr>
                <w:b/>
                <w:color w:val="4B4FAF"/>
              </w:rPr>
              <w:t>channel</w:t>
            </w:r>
            <w:r w:rsidR="00D91952" w:rsidRPr="00A307EE">
              <w:rPr>
                <w:color w:val="5855AF"/>
              </w:rPr>
              <w:t xml:space="preserve"> </w:t>
            </w:r>
            <w:r w:rsidR="00D91952" w:rsidRPr="008C475B">
              <w:t xml:space="preserve">and </w:t>
            </w:r>
            <w:r w:rsidR="00D91952">
              <w:t xml:space="preserve">write a brief </w:t>
            </w:r>
            <w:r w:rsidR="00D91952" w:rsidRPr="008C475B">
              <w:t xml:space="preserve">description </w:t>
            </w:r>
            <w:r w:rsidR="00D91952">
              <w:t xml:space="preserve">that explains the purpose of the </w:t>
            </w:r>
            <w:r w:rsidR="00D91952" w:rsidRPr="00A307EE">
              <w:rPr>
                <w:b/>
                <w:color w:val="4B4FAF"/>
              </w:rPr>
              <w:t>channel</w:t>
            </w:r>
            <w:r>
              <w:t>, then click the button.</w:t>
            </w:r>
          </w:p>
          <w:p w14:paraId="3F1D9FB7" w14:textId="40235E53" w:rsidR="00C96B22" w:rsidRPr="00A307EE" w:rsidRDefault="00C96B22" w:rsidP="00205E5A">
            <w:pPr>
              <w:pStyle w:val="BodyText"/>
              <w:spacing w:before="240" w:after="240"/>
              <w:ind w:left="547" w:hanging="547"/>
            </w:pPr>
            <w:r w:rsidRPr="006448F9">
              <w:rPr>
                <w:b/>
                <w:noProof/>
                <w:color w:val="4B4FAF"/>
              </w:rPr>
              <w:drawing>
                <wp:anchor distT="0" distB="0" distL="114300" distR="114300" simplePos="0" relativeHeight="251658256" behindDoc="0" locked="0" layoutInCell="1" allowOverlap="1" wp14:anchorId="17715308" wp14:editId="33EB072B">
                  <wp:simplePos x="0" y="0"/>
                  <wp:positionH relativeFrom="column">
                    <wp:posOffset>0</wp:posOffset>
                  </wp:positionH>
                  <wp:positionV relativeFrom="paragraph">
                    <wp:posOffset>91440</wp:posOffset>
                  </wp:positionV>
                  <wp:extent cx="237744" cy="237744"/>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Pr="0042624A">
              <w:t>Once you’ve created</w:t>
            </w:r>
            <w:r w:rsidRPr="009F2D55">
              <w:t xml:space="preserve"> a few </w:t>
            </w:r>
            <w:r w:rsidRPr="00A346A2">
              <w:rPr>
                <w:b/>
                <w:color w:val="4B4FAF"/>
              </w:rPr>
              <w:t>channels</w:t>
            </w:r>
            <w:r>
              <w:t>, you can</w:t>
            </w:r>
            <w:r w:rsidRPr="009F2D55">
              <w:t xml:space="preserve"> seed </w:t>
            </w:r>
            <w:r>
              <w:t>them</w:t>
            </w:r>
            <w:r w:rsidRPr="00A346A2">
              <w:rPr>
                <w:color w:val="4B4FAF"/>
              </w:rPr>
              <w:t xml:space="preserve"> </w:t>
            </w:r>
            <w:r w:rsidRPr="009F2D55">
              <w:t>with some actual content</w:t>
            </w:r>
            <w:r w:rsidRPr="009F2D55">
              <w:rPr>
                <w:b/>
                <w:color w:val="4B4BAF"/>
                <w:sz w:val="28"/>
              </w:rPr>
              <w:t xml:space="preserve"> </w:t>
            </w:r>
            <w:r w:rsidRPr="009F2D55">
              <w:t xml:space="preserve">so that your </w:t>
            </w:r>
            <w:r w:rsidR="00F47557">
              <w:t>class</w:t>
            </w:r>
            <w:r w:rsidRPr="009F2D55">
              <w:t xml:space="preserve"> </w:t>
            </w:r>
            <w:r w:rsidR="00F47557">
              <w:t>doesn’t</w:t>
            </w:r>
            <w:r w:rsidRPr="009F2D55">
              <w:t xml:space="preserve"> see a blank page the first time they log </w:t>
            </w:r>
            <w:r>
              <w:t>in</w:t>
            </w:r>
            <w:r w:rsidRPr="009F2D55">
              <w:t xml:space="preserve">. For example, you </w:t>
            </w:r>
            <w:r>
              <w:t>might</w:t>
            </w:r>
            <w:r w:rsidRPr="00BA4B48">
              <w:t xml:space="preserve"> </w:t>
            </w:r>
            <w:r w:rsidRPr="00A346A2">
              <w:rPr>
                <w:b/>
                <w:color w:val="4B4FAF"/>
              </w:rPr>
              <w:t xml:space="preserve">start a new conversation </w:t>
            </w:r>
            <w:r w:rsidRPr="00023313">
              <w:t xml:space="preserve">by posting a few questions in each </w:t>
            </w:r>
            <w:r w:rsidRPr="00A346A2">
              <w:rPr>
                <w:b/>
                <w:color w:val="4B4FAF"/>
              </w:rPr>
              <w:t>channel</w:t>
            </w:r>
            <w:r w:rsidRPr="00023313">
              <w:rPr>
                <w:color w:val="4B4FAF"/>
              </w:rPr>
              <w:t xml:space="preserve"> </w:t>
            </w:r>
            <w:r w:rsidRPr="00023313">
              <w:t xml:space="preserve">to get a few </w:t>
            </w:r>
            <w:r>
              <w:t>discussions started</w:t>
            </w:r>
            <w:r w:rsidRPr="0042624A">
              <w:t xml:space="preserve"> </w:t>
            </w:r>
            <w:r>
              <w:t xml:space="preserve">and </w:t>
            </w:r>
            <w:r w:rsidRPr="00A346A2">
              <w:rPr>
                <w:b/>
                <w:color w:val="4B4FAF"/>
              </w:rPr>
              <w:t>@mention</w:t>
            </w:r>
            <w:r w:rsidRPr="00A346A2">
              <w:rPr>
                <w:color w:val="4B4FAF"/>
              </w:rPr>
              <w:t xml:space="preserve"> </w:t>
            </w:r>
            <w:r>
              <w:t xml:space="preserve">specific </w:t>
            </w:r>
            <w:r w:rsidR="00F47557">
              <w:t>class</w:t>
            </w:r>
            <w:r>
              <w:t xml:space="preserve"> members to pull them into the conversation</w:t>
            </w:r>
            <w:r w:rsidRPr="009F2D55">
              <w:t>.</w:t>
            </w:r>
          </w:p>
        </w:tc>
        <w:tc>
          <w:tcPr>
            <w:tcW w:w="5544" w:type="dxa"/>
            <w:gridSpan w:val="2"/>
            <w:tcBorders>
              <w:top w:val="dotted" w:sz="2" w:space="0" w:color="505050"/>
              <w:left w:val="nil"/>
              <w:bottom w:val="dotted" w:sz="2" w:space="0" w:color="505050"/>
            </w:tcBorders>
          </w:tcPr>
          <w:p w14:paraId="6E851767" w14:textId="68C13674" w:rsidR="002F066F" w:rsidRDefault="00C671D1" w:rsidP="00205E5A">
            <w:pPr>
              <w:spacing w:before="120" w:after="120"/>
              <w:jc w:val="center"/>
              <w:rPr>
                <w:color w:val="505050"/>
              </w:rPr>
            </w:pPr>
            <w:r>
              <w:rPr>
                <w:noProof/>
                <w:color w:val="505050"/>
              </w:rPr>
              <w:drawing>
                <wp:inline distT="0" distB="0" distL="0" distR="0" wp14:anchorId="5752E73E" wp14:editId="7E34BB20">
                  <wp:extent cx="2743200" cy="2373158"/>
                  <wp:effectExtent l="19050" t="19050" r="19050"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s channe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373158"/>
                          </a:xfrm>
                          <a:prstGeom prst="rect">
                            <a:avLst/>
                          </a:prstGeom>
                          <a:ln>
                            <a:solidFill>
                              <a:srgbClr val="4B4FAF"/>
                            </a:solidFill>
                          </a:ln>
                        </pic:spPr>
                      </pic:pic>
                    </a:graphicData>
                  </a:graphic>
                </wp:inline>
              </w:drawing>
            </w:r>
          </w:p>
        </w:tc>
      </w:tr>
      <w:tr w:rsidR="00CE6EBF" w14:paraId="1F9BFCCD" w14:textId="77777777" w:rsidTr="00CE6EBF">
        <w:tc>
          <w:tcPr>
            <w:tcW w:w="5400" w:type="dxa"/>
            <w:tcBorders>
              <w:top w:val="dotted" w:sz="2" w:space="0" w:color="505050"/>
              <w:bottom w:val="nil"/>
              <w:right w:val="nil"/>
            </w:tcBorders>
          </w:tcPr>
          <w:p w14:paraId="36EA8E0B" w14:textId="53D44B1E" w:rsidR="002F066F" w:rsidRPr="00B934E6" w:rsidRDefault="00F549FE" w:rsidP="00F549FE">
            <w:pPr>
              <w:pStyle w:val="ListParagraph"/>
              <w:numPr>
                <w:ilvl w:val="0"/>
                <w:numId w:val="39"/>
              </w:numPr>
              <w:spacing w:before="120" w:after="120" w:line="259" w:lineRule="auto"/>
              <w:ind w:left="360"/>
            </w:pPr>
            <w:r>
              <w:rPr>
                <w:rFonts w:cstheme="minorHAnsi"/>
                <w:noProof/>
                <w:color w:val="505050"/>
                <w:spacing w:val="4"/>
              </w:rPr>
              <w:drawing>
                <wp:anchor distT="0" distB="0" distL="18415" distR="18415" simplePos="0" relativeHeight="251658261" behindDoc="0" locked="0" layoutInCell="1" allowOverlap="1" wp14:anchorId="729AD67A" wp14:editId="375FE51A">
                  <wp:simplePos x="0" y="0"/>
                  <wp:positionH relativeFrom="column">
                    <wp:posOffset>1101725</wp:posOffset>
                  </wp:positionH>
                  <wp:positionV relativeFrom="paragraph">
                    <wp:posOffset>1490345</wp:posOffset>
                  </wp:positionV>
                  <wp:extent cx="648970" cy="21018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v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210185"/>
                          </a:xfrm>
                          <a:prstGeom prst="rect">
                            <a:avLst/>
                          </a:prstGeom>
                        </pic:spPr>
                      </pic:pic>
                    </a:graphicData>
                  </a:graphic>
                  <wp14:sizeRelH relativeFrom="margin">
                    <wp14:pctWidth>0</wp14:pctWidth>
                  </wp14:sizeRelH>
                  <wp14:sizeRelV relativeFrom="margin">
                    <wp14:pctHeight>0</wp14:pctHeight>
                  </wp14:sizeRelV>
                </wp:anchor>
              </w:drawing>
            </w:r>
            <w:r w:rsidR="00C96B22" w:rsidRPr="00FA4A73">
              <w:rPr>
                <w:rFonts w:cstheme="minorHAnsi"/>
                <w:color w:val="505050"/>
                <w:spacing w:val="4"/>
              </w:rPr>
              <w:t xml:space="preserve">Within individual </w:t>
            </w:r>
            <w:r w:rsidR="00C96B22" w:rsidRPr="00FA4A73">
              <w:rPr>
                <w:rFonts w:cstheme="minorHAnsi"/>
                <w:b/>
                <w:color w:val="4B4FAF"/>
                <w:spacing w:val="4"/>
              </w:rPr>
              <w:t>channels</w:t>
            </w:r>
            <w:r w:rsidR="00C96B22" w:rsidRPr="00FA4A73">
              <w:rPr>
                <w:rFonts w:cstheme="minorHAnsi"/>
                <w:color w:val="505050"/>
                <w:spacing w:val="4"/>
              </w:rPr>
              <w:t xml:space="preserve">, you can create </w:t>
            </w:r>
            <w:r w:rsidR="00C96B22" w:rsidRPr="00FA4A73">
              <w:rPr>
                <w:rFonts w:cstheme="minorHAnsi"/>
                <w:b/>
                <w:color w:val="4B4FAF"/>
                <w:spacing w:val="4"/>
              </w:rPr>
              <w:t>tabs</w:t>
            </w:r>
            <w:r w:rsidR="00C96B22" w:rsidRPr="00FA4A73">
              <w:rPr>
                <w:rFonts w:cstheme="minorHAnsi"/>
                <w:color w:val="4B4FAF"/>
                <w:spacing w:val="4"/>
              </w:rPr>
              <w:t xml:space="preserve"> </w:t>
            </w:r>
            <w:r w:rsidR="00C96B22" w:rsidRPr="00FA4A73">
              <w:rPr>
                <w:rFonts w:cstheme="minorHAnsi"/>
                <w:color w:val="505050"/>
                <w:spacing w:val="4"/>
              </w:rPr>
              <w:t xml:space="preserve">for </w:t>
            </w:r>
            <w:r w:rsidR="00E73721">
              <w:rPr>
                <w:rFonts w:cstheme="minorHAnsi"/>
                <w:color w:val="505050"/>
                <w:spacing w:val="4"/>
              </w:rPr>
              <w:t xml:space="preserve">different </w:t>
            </w:r>
            <w:r w:rsidR="00C96B22" w:rsidRPr="00FA4A73">
              <w:rPr>
                <w:rFonts w:cstheme="minorHAnsi"/>
                <w:color w:val="505050"/>
                <w:spacing w:val="4"/>
              </w:rPr>
              <w:t xml:space="preserve">content and applications. Several </w:t>
            </w:r>
            <w:r w:rsidR="00E73721">
              <w:rPr>
                <w:rFonts w:cstheme="minorHAnsi"/>
                <w:color w:val="505050"/>
                <w:spacing w:val="4"/>
              </w:rPr>
              <w:t xml:space="preserve">default </w:t>
            </w:r>
            <w:r w:rsidR="00C96B22" w:rsidRPr="00FA4A73">
              <w:rPr>
                <w:rFonts w:cstheme="minorHAnsi"/>
                <w:color w:val="505050"/>
                <w:spacing w:val="4"/>
              </w:rPr>
              <w:t xml:space="preserve">tabs are created within each channel, </w:t>
            </w:r>
            <w:r w:rsidR="00E73721">
              <w:rPr>
                <w:rFonts w:cstheme="minorHAnsi"/>
                <w:color w:val="505050"/>
                <w:spacing w:val="4"/>
              </w:rPr>
              <w:t xml:space="preserve">including </w:t>
            </w:r>
            <w:r w:rsidR="00C96B22" w:rsidRPr="00FA4A73">
              <w:rPr>
                <w:rFonts w:cstheme="minorHAnsi"/>
                <w:b/>
                <w:color w:val="4B4FAF"/>
                <w:spacing w:val="4"/>
              </w:rPr>
              <w:t>Conversations</w:t>
            </w:r>
            <w:r w:rsidR="00C96B22" w:rsidRPr="00FA4A73">
              <w:rPr>
                <w:rFonts w:cstheme="minorHAnsi"/>
                <w:color w:val="505050"/>
                <w:spacing w:val="4"/>
              </w:rPr>
              <w:t xml:space="preserve">, </w:t>
            </w:r>
            <w:r w:rsidR="00C96B22" w:rsidRPr="00FA4A73">
              <w:rPr>
                <w:rFonts w:cstheme="minorHAnsi"/>
                <w:b/>
                <w:color w:val="4B4FAF"/>
                <w:spacing w:val="4"/>
              </w:rPr>
              <w:t>Files</w:t>
            </w:r>
            <w:r w:rsidR="00C96B22" w:rsidRPr="00FA4A73">
              <w:rPr>
                <w:rFonts w:cstheme="minorHAnsi"/>
                <w:color w:val="505050"/>
                <w:spacing w:val="4"/>
              </w:rPr>
              <w:t xml:space="preserve">, </w:t>
            </w:r>
            <w:r w:rsidR="00F47557">
              <w:rPr>
                <w:rFonts w:cstheme="minorHAnsi"/>
                <w:b/>
                <w:color w:val="4B4FAF"/>
                <w:spacing w:val="4"/>
              </w:rPr>
              <w:t>Class Notebooks</w:t>
            </w:r>
            <w:r w:rsidR="00F47557">
              <w:rPr>
                <w:rFonts w:cstheme="minorHAnsi"/>
                <w:color w:val="4B4FAF"/>
                <w:spacing w:val="4"/>
              </w:rPr>
              <w:t xml:space="preserve">, and </w:t>
            </w:r>
            <w:r w:rsidR="00F47557" w:rsidRPr="00F47557">
              <w:rPr>
                <w:rFonts w:cstheme="minorHAnsi"/>
                <w:b/>
                <w:color w:val="4B4FAF"/>
                <w:spacing w:val="4"/>
              </w:rPr>
              <w:t>Assignments</w:t>
            </w:r>
            <w:r w:rsidR="00C96B22" w:rsidRPr="00FA4A73">
              <w:rPr>
                <w:rFonts w:cstheme="minorHAnsi"/>
                <w:color w:val="505050"/>
                <w:spacing w:val="4"/>
              </w:rPr>
              <w:t>.</w:t>
            </w:r>
            <w:r w:rsidR="0044382A">
              <w:rPr>
                <w:rFonts w:cstheme="minorHAnsi"/>
                <w:color w:val="505050"/>
                <w:spacing w:val="4"/>
              </w:rPr>
              <w:t xml:space="preserve"> To create a new tab, click the </w:t>
            </w:r>
            <w:r w:rsidR="0044382A" w:rsidRPr="00F549FE">
              <w:rPr>
                <w:rFonts w:cstheme="minorHAnsi"/>
                <w:b/>
                <w:color w:val="4B4FAF"/>
                <w:spacing w:val="4"/>
              </w:rPr>
              <w:t xml:space="preserve">+ </w:t>
            </w:r>
            <w:r w:rsidR="0044382A">
              <w:rPr>
                <w:rFonts w:cstheme="minorHAnsi"/>
                <w:color w:val="505050"/>
                <w:spacing w:val="4"/>
              </w:rPr>
              <w:t xml:space="preserve">to the right of the default tabs, then select an app or file for the tab (such as </w:t>
            </w:r>
            <w:r w:rsidR="000366B6">
              <w:rPr>
                <w:rFonts w:cstheme="minorHAnsi"/>
                <w:b/>
                <w:color w:val="4B4FAF"/>
                <w:spacing w:val="4"/>
              </w:rPr>
              <w:t>Word</w:t>
            </w:r>
            <w:r w:rsidRPr="00F549FE">
              <w:rPr>
                <w:rFonts w:cstheme="minorHAnsi"/>
                <w:color w:val="4B4FAF"/>
                <w:spacing w:val="4"/>
              </w:rPr>
              <w:t xml:space="preserve"> </w:t>
            </w:r>
            <w:r>
              <w:rPr>
                <w:rFonts w:cstheme="minorHAnsi"/>
                <w:color w:val="505050"/>
                <w:spacing w:val="4"/>
              </w:rPr>
              <w:t xml:space="preserve">or </w:t>
            </w:r>
            <w:r w:rsidRPr="00F549FE">
              <w:rPr>
                <w:rFonts w:cstheme="minorHAnsi"/>
                <w:b/>
                <w:color w:val="4B4FAF"/>
                <w:spacing w:val="4"/>
              </w:rPr>
              <w:t>Planner</w:t>
            </w:r>
            <w:r w:rsidR="0044382A">
              <w:rPr>
                <w:rFonts w:cstheme="minorHAnsi"/>
                <w:color w:val="505050"/>
                <w:spacing w:val="4"/>
              </w:rPr>
              <w:t>), name it, and click the button.</w:t>
            </w:r>
          </w:p>
          <w:p w14:paraId="5E0E2BDA" w14:textId="524C550B" w:rsidR="00B934E6" w:rsidRPr="001742D6" w:rsidRDefault="00B934E6" w:rsidP="001E6E19">
            <w:pPr>
              <w:spacing w:before="120" w:after="120" w:line="259" w:lineRule="auto"/>
            </w:pPr>
            <w:r w:rsidRPr="00453AF0">
              <w:rPr>
                <w:b/>
                <w:color w:val="4B4FAF"/>
              </w:rPr>
              <w:t>Note:</w:t>
            </w:r>
            <w:r w:rsidR="00E73721">
              <w:rPr>
                <w:b/>
                <w:color w:val="4B4FAF"/>
              </w:rPr>
              <w:t xml:space="preserve"> </w:t>
            </w:r>
            <w:r w:rsidR="00E73721" w:rsidRPr="00E73721">
              <w:rPr>
                <w:color w:val="505050"/>
              </w:rPr>
              <w:t xml:space="preserve">The </w:t>
            </w:r>
            <w:r w:rsidR="00205E5A">
              <w:rPr>
                <w:color w:val="505050"/>
              </w:rPr>
              <w:t xml:space="preserve">setup </w:t>
            </w:r>
            <w:r w:rsidR="00E73721" w:rsidRPr="00E73721">
              <w:rPr>
                <w:color w:val="505050"/>
              </w:rPr>
              <w:t xml:space="preserve">steps </w:t>
            </w:r>
            <w:r w:rsidR="00205E5A">
              <w:rPr>
                <w:color w:val="505050"/>
              </w:rPr>
              <w:t xml:space="preserve">for some </w:t>
            </w:r>
            <w:r w:rsidR="00E73721" w:rsidRPr="00E73721">
              <w:rPr>
                <w:color w:val="505050"/>
              </w:rPr>
              <w:t>applications</w:t>
            </w:r>
            <w:r w:rsidR="00E73721">
              <w:rPr>
                <w:color w:val="505050"/>
              </w:rPr>
              <w:t xml:space="preserve"> and services </w:t>
            </w:r>
            <w:r w:rsidR="00205E5A">
              <w:rPr>
                <w:color w:val="505050"/>
              </w:rPr>
              <w:t xml:space="preserve">may </w:t>
            </w:r>
            <w:r w:rsidR="00E73721" w:rsidRPr="00E73721">
              <w:rPr>
                <w:color w:val="505050"/>
              </w:rPr>
              <w:t xml:space="preserve">differ </w:t>
            </w:r>
            <w:r w:rsidR="00205E5A">
              <w:rPr>
                <w:color w:val="505050"/>
              </w:rPr>
              <w:t xml:space="preserve">slightly </w:t>
            </w:r>
            <w:r w:rsidR="00E73721" w:rsidRPr="00E73721">
              <w:rPr>
                <w:color w:val="505050"/>
              </w:rPr>
              <w:t xml:space="preserve">from the instructions </w:t>
            </w:r>
            <w:r w:rsidR="00205E5A">
              <w:rPr>
                <w:color w:val="505050"/>
              </w:rPr>
              <w:t xml:space="preserve">provided </w:t>
            </w:r>
            <w:r w:rsidR="00E73721">
              <w:rPr>
                <w:color w:val="505050"/>
              </w:rPr>
              <w:t>here</w:t>
            </w:r>
            <w:r w:rsidR="00E73721" w:rsidRPr="00E73721">
              <w:rPr>
                <w:color w:val="505050"/>
              </w:rPr>
              <w:t>.</w:t>
            </w:r>
          </w:p>
        </w:tc>
        <w:tc>
          <w:tcPr>
            <w:tcW w:w="5544" w:type="dxa"/>
            <w:gridSpan w:val="2"/>
            <w:tcBorders>
              <w:top w:val="dotted" w:sz="2" w:space="0" w:color="505050"/>
              <w:left w:val="nil"/>
              <w:bottom w:val="nil"/>
            </w:tcBorders>
          </w:tcPr>
          <w:p w14:paraId="60B52010" w14:textId="58703F92" w:rsidR="002F066F" w:rsidRDefault="00F47557" w:rsidP="00F47557">
            <w:pPr>
              <w:spacing w:before="360" w:after="120"/>
              <w:rPr>
                <w:noProof/>
              </w:rPr>
            </w:pPr>
            <w:r>
              <w:rPr>
                <w:noProof/>
              </w:rPr>
              <w:drawing>
                <wp:anchor distT="0" distB="0" distL="114300" distR="114300" simplePos="0" relativeHeight="251666464" behindDoc="0" locked="0" layoutInCell="1" allowOverlap="1" wp14:anchorId="70DF1915" wp14:editId="75C828B0">
                  <wp:simplePos x="0" y="0"/>
                  <wp:positionH relativeFrom="column">
                    <wp:posOffset>45901</wp:posOffset>
                  </wp:positionH>
                  <wp:positionV relativeFrom="paragraph">
                    <wp:posOffset>795111</wp:posOffset>
                  </wp:positionV>
                  <wp:extent cx="2743200" cy="1129395"/>
                  <wp:effectExtent l="19050" t="19050" r="19050" b="1397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dd a tab.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129395"/>
                          </a:xfrm>
                          <a:prstGeom prst="rect">
                            <a:avLst/>
                          </a:prstGeom>
                          <a:ln>
                            <a:solidFill>
                              <a:srgbClr val="4B4FAF"/>
                            </a:solidFill>
                          </a:ln>
                        </pic:spPr>
                      </pic:pic>
                    </a:graphicData>
                  </a:graphic>
                </wp:anchor>
              </w:drawing>
            </w:r>
            <w:r w:rsidR="00F549FE">
              <w:rPr>
                <w:noProof/>
                <w:color w:val="505050"/>
              </w:rPr>
              <w:t xml:space="preserve"> </w:t>
            </w:r>
            <w:r w:rsidR="000366B6">
              <w:rPr>
                <w:noProof/>
              </w:rPr>
              <w:drawing>
                <wp:inline distT="0" distB="0" distL="0" distR="0" wp14:anchorId="6543B388" wp14:editId="5A17F4E7">
                  <wp:extent cx="2677886" cy="474943"/>
                  <wp:effectExtent l="19050" t="19050" r="8255"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7425" cy="489050"/>
                          </a:xfrm>
                          <a:prstGeom prst="rect">
                            <a:avLst/>
                          </a:prstGeom>
                          <a:ln>
                            <a:solidFill>
                              <a:schemeClr val="tx1"/>
                            </a:solidFill>
                          </a:ln>
                        </pic:spPr>
                      </pic:pic>
                    </a:graphicData>
                  </a:graphic>
                </wp:inline>
              </w:drawing>
            </w:r>
          </w:p>
        </w:tc>
      </w:tr>
      <w:tr w:rsidR="00CE6EBF" w14:paraId="6C102BD4" w14:textId="77777777" w:rsidTr="00CE6EBF">
        <w:trPr>
          <w:trHeight w:val="4032"/>
        </w:trPr>
        <w:tc>
          <w:tcPr>
            <w:tcW w:w="5400" w:type="dxa"/>
            <w:tcBorders>
              <w:top w:val="nil"/>
              <w:bottom w:val="nil"/>
              <w:right w:val="nil"/>
            </w:tcBorders>
          </w:tcPr>
          <w:p w14:paraId="23D88E13" w14:textId="326C10E1" w:rsidR="00C83D5C" w:rsidRDefault="0044382A" w:rsidP="0044382A">
            <w:pPr>
              <w:pStyle w:val="ListParagraph"/>
              <w:numPr>
                <w:ilvl w:val="0"/>
                <w:numId w:val="39"/>
              </w:numPr>
              <w:spacing w:before="120" w:after="120" w:line="259" w:lineRule="auto"/>
              <w:ind w:left="360"/>
              <w:rPr>
                <w:rFonts w:cstheme="minorHAnsi"/>
                <w:color w:val="505050"/>
                <w:spacing w:val="4"/>
              </w:rPr>
            </w:pPr>
            <w:r>
              <w:rPr>
                <w:rFonts w:cstheme="minorHAnsi"/>
                <w:noProof/>
                <w:color w:val="505050"/>
                <w:spacing w:val="4"/>
              </w:rPr>
              <w:drawing>
                <wp:anchor distT="0" distB="0" distL="45720" distR="45720" simplePos="0" relativeHeight="251658260" behindDoc="1" locked="0" layoutInCell="1" allowOverlap="1" wp14:anchorId="57F817DE" wp14:editId="318D51E9">
                  <wp:simplePos x="0" y="0"/>
                  <wp:positionH relativeFrom="column">
                    <wp:posOffset>576399</wp:posOffset>
                  </wp:positionH>
                  <wp:positionV relativeFrom="paragraph">
                    <wp:posOffset>1471567</wp:posOffset>
                  </wp:positionV>
                  <wp:extent cx="648970" cy="210185"/>
                  <wp:effectExtent l="0" t="0" r="0" b="0"/>
                  <wp:wrapTight wrapText="bothSides">
                    <wp:wrapPolygon edited="0">
                      <wp:start x="0" y="0"/>
                      <wp:lineTo x="0" y="19577"/>
                      <wp:lineTo x="20924" y="19577"/>
                      <wp:lineTo x="209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v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210185"/>
                          </a:xfrm>
                          <a:prstGeom prst="rect">
                            <a:avLst/>
                          </a:prstGeom>
                        </pic:spPr>
                      </pic:pic>
                    </a:graphicData>
                  </a:graphic>
                  <wp14:sizeRelH relativeFrom="margin">
                    <wp14:pctWidth>0</wp14:pctWidth>
                  </wp14:sizeRelH>
                  <wp14:sizeRelV relativeFrom="margin">
                    <wp14:pctHeight>0</wp14:pctHeight>
                  </wp14:sizeRelV>
                </wp:anchor>
              </w:drawing>
            </w:r>
            <w:r w:rsidR="00C83D5C" w:rsidRPr="006443FA">
              <w:rPr>
                <w:rFonts w:cstheme="minorHAnsi"/>
                <w:color w:val="505050"/>
                <w:spacing w:val="4"/>
              </w:rPr>
              <w:t xml:space="preserve">To create </w:t>
            </w:r>
            <w:r w:rsidR="00C83D5C">
              <w:rPr>
                <w:rFonts w:cstheme="minorHAnsi"/>
                <w:color w:val="505050"/>
                <w:spacing w:val="4"/>
              </w:rPr>
              <w:t xml:space="preserve">a new </w:t>
            </w:r>
            <w:r w:rsidR="00C83D5C" w:rsidRPr="006443FA">
              <w:rPr>
                <w:rFonts w:cstheme="minorHAnsi"/>
                <w:b/>
                <w:color w:val="4B4FAF"/>
                <w:spacing w:val="4"/>
              </w:rPr>
              <w:t>tab</w:t>
            </w:r>
            <w:r w:rsidR="00C83D5C">
              <w:rPr>
                <w:rFonts w:cstheme="minorHAnsi"/>
                <w:color w:val="505050"/>
                <w:spacing w:val="4"/>
              </w:rPr>
              <w:t xml:space="preserve"> that links</w:t>
            </w:r>
            <w:r w:rsidR="00135857">
              <w:rPr>
                <w:rFonts w:cstheme="minorHAnsi"/>
                <w:color w:val="505050"/>
                <w:spacing w:val="4"/>
              </w:rPr>
              <w:t xml:space="preserve"> directly </w:t>
            </w:r>
            <w:r w:rsidR="00C83D5C">
              <w:rPr>
                <w:rFonts w:cstheme="minorHAnsi"/>
                <w:color w:val="505050"/>
                <w:spacing w:val="4"/>
              </w:rPr>
              <w:t>to a specific</w:t>
            </w:r>
            <w:r w:rsidR="00C83D5C" w:rsidRPr="006443FA">
              <w:rPr>
                <w:rFonts w:cstheme="minorHAnsi"/>
                <w:color w:val="505050"/>
                <w:spacing w:val="4"/>
              </w:rPr>
              <w:t xml:space="preserve"> </w:t>
            </w:r>
            <w:r w:rsidR="00C83D5C">
              <w:rPr>
                <w:rFonts w:cstheme="minorHAnsi"/>
                <w:color w:val="505050"/>
                <w:spacing w:val="4"/>
              </w:rPr>
              <w:t>file</w:t>
            </w:r>
            <w:r w:rsidR="00440D0A">
              <w:rPr>
                <w:rFonts w:cstheme="minorHAnsi"/>
                <w:color w:val="505050"/>
                <w:spacing w:val="4"/>
              </w:rPr>
              <w:t xml:space="preserve"> </w:t>
            </w:r>
            <w:r w:rsidR="00440D0A" w:rsidRPr="006443FA">
              <w:rPr>
                <w:rFonts w:cstheme="minorHAnsi"/>
                <w:color w:val="505050"/>
                <w:spacing w:val="4"/>
              </w:rPr>
              <w:t>(such as</w:t>
            </w:r>
            <w:r w:rsidR="00440D0A">
              <w:rPr>
                <w:rFonts w:cstheme="minorHAnsi"/>
                <w:color w:val="505050"/>
                <w:spacing w:val="4"/>
              </w:rPr>
              <w:t xml:space="preserve"> a </w:t>
            </w:r>
            <w:r w:rsidR="00440D0A" w:rsidRPr="00440D0A">
              <w:rPr>
                <w:rFonts w:cstheme="minorHAnsi"/>
                <w:color w:val="505050"/>
                <w:spacing w:val="4"/>
              </w:rPr>
              <w:t>lesson</w:t>
            </w:r>
            <w:r w:rsidR="00440D0A">
              <w:rPr>
                <w:rFonts w:cstheme="minorHAnsi"/>
                <w:color w:val="505050"/>
                <w:spacing w:val="4"/>
              </w:rPr>
              <w:t xml:space="preserve"> </w:t>
            </w:r>
            <w:r w:rsidR="00AC2050">
              <w:rPr>
                <w:rFonts w:cstheme="minorHAnsi"/>
                <w:color w:val="505050"/>
                <w:spacing w:val="4"/>
              </w:rPr>
              <w:t xml:space="preserve">plan or </w:t>
            </w:r>
            <w:r w:rsidR="000366B6">
              <w:rPr>
                <w:rFonts w:cstheme="minorHAnsi"/>
                <w:color w:val="505050"/>
                <w:spacing w:val="4"/>
              </w:rPr>
              <w:t>outline</w:t>
            </w:r>
            <w:r w:rsidR="00440D0A" w:rsidRPr="00937F5E">
              <w:rPr>
                <w:rFonts w:cstheme="minorHAnsi"/>
                <w:b/>
                <w:color w:val="4B4FAF"/>
                <w:spacing w:val="4"/>
              </w:rPr>
              <w:t xml:space="preserve"> </w:t>
            </w:r>
            <w:r w:rsidR="00440D0A">
              <w:rPr>
                <w:rFonts w:cstheme="minorHAnsi"/>
                <w:color w:val="505050"/>
                <w:spacing w:val="4"/>
              </w:rPr>
              <w:t>or a</w:t>
            </w:r>
            <w:r w:rsidR="00AC2050">
              <w:rPr>
                <w:rFonts w:cstheme="minorHAnsi"/>
                <w:color w:val="505050"/>
                <w:spacing w:val="4"/>
              </w:rPr>
              <w:t>n interactive</w:t>
            </w:r>
            <w:r w:rsidR="00440D0A" w:rsidRPr="006443FA">
              <w:rPr>
                <w:rFonts w:cstheme="minorHAnsi"/>
                <w:color w:val="505050"/>
                <w:spacing w:val="4"/>
              </w:rPr>
              <w:t xml:space="preserve"> </w:t>
            </w:r>
            <w:r w:rsidR="00440D0A">
              <w:rPr>
                <w:rFonts w:cstheme="minorHAnsi"/>
                <w:color w:val="505050"/>
                <w:spacing w:val="4"/>
              </w:rPr>
              <w:t>class presentation)</w:t>
            </w:r>
            <w:r w:rsidR="00C83D5C">
              <w:rPr>
                <w:rFonts w:cstheme="minorHAnsi"/>
                <w:color w:val="505050"/>
                <w:spacing w:val="4"/>
              </w:rPr>
              <w:t xml:space="preserve">, </w:t>
            </w:r>
            <w:r w:rsidR="00C83D5C" w:rsidRPr="006443FA">
              <w:rPr>
                <w:rFonts w:cstheme="minorHAnsi"/>
                <w:color w:val="505050"/>
                <w:spacing w:val="4"/>
              </w:rPr>
              <w:t xml:space="preserve">click the </w:t>
            </w:r>
            <w:r w:rsidR="00C83D5C" w:rsidRPr="006443FA">
              <w:rPr>
                <w:rFonts w:cstheme="minorHAnsi"/>
                <w:b/>
                <w:color w:val="4B4FAF"/>
                <w:spacing w:val="4"/>
              </w:rPr>
              <w:t>+</w:t>
            </w:r>
            <w:r w:rsidR="00C83D5C" w:rsidRPr="006443FA">
              <w:rPr>
                <w:rFonts w:cstheme="minorHAnsi"/>
                <w:color w:val="4B4FAF"/>
                <w:spacing w:val="4"/>
              </w:rPr>
              <w:t xml:space="preserve"> </w:t>
            </w:r>
            <w:r w:rsidR="00C83D5C" w:rsidRPr="006443FA">
              <w:rPr>
                <w:rFonts w:cstheme="minorHAnsi"/>
                <w:color w:val="505050"/>
                <w:spacing w:val="4"/>
              </w:rPr>
              <w:t xml:space="preserve">to the right of the default tabs, then select </w:t>
            </w:r>
            <w:r w:rsidR="00C83D5C">
              <w:rPr>
                <w:rFonts w:cstheme="minorHAnsi"/>
                <w:color w:val="505050"/>
                <w:spacing w:val="4"/>
              </w:rPr>
              <w:t xml:space="preserve">the </w:t>
            </w:r>
            <w:r w:rsidR="00C83D5C" w:rsidRPr="006443FA">
              <w:rPr>
                <w:rFonts w:cstheme="minorHAnsi"/>
                <w:color w:val="505050"/>
                <w:spacing w:val="4"/>
              </w:rPr>
              <w:t xml:space="preserve">app for the </w:t>
            </w:r>
            <w:r w:rsidR="00C83D5C">
              <w:rPr>
                <w:rFonts w:cstheme="minorHAnsi"/>
                <w:color w:val="505050"/>
                <w:spacing w:val="4"/>
              </w:rPr>
              <w:t>file type</w:t>
            </w:r>
            <w:r w:rsidR="00C83D5C" w:rsidRPr="006443FA">
              <w:rPr>
                <w:rFonts w:cstheme="minorHAnsi"/>
                <w:color w:val="4B4FAF"/>
                <w:spacing w:val="4"/>
              </w:rPr>
              <w:t xml:space="preserve"> </w:t>
            </w:r>
            <w:r w:rsidR="00C83D5C" w:rsidRPr="006443FA">
              <w:rPr>
                <w:rFonts w:cstheme="minorHAnsi"/>
                <w:color w:val="505050"/>
                <w:spacing w:val="4"/>
              </w:rPr>
              <w:t>(such as</w:t>
            </w:r>
            <w:r w:rsidR="00AC2050">
              <w:rPr>
                <w:rFonts w:cstheme="minorHAnsi"/>
                <w:color w:val="505050"/>
                <w:spacing w:val="4"/>
              </w:rPr>
              <w:t xml:space="preserve"> a</w:t>
            </w:r>
            <w:r w:rsidR="00D36BF1">
              <w:rPr>
                <w:rFonts w:cstheme="minorHAnsi"/>
                <w:color w:val="505050"/>
                <w:spacing w:val="4"/>
              </w:rPr>
              <w:t xml:space="preserve"> </w:t>
            </w:r>
            <w:r w:rsidR="00C83D5C" w:rsidRPr="006443FA">
              <w:rPr>
                <w:rFonts w:cstheme="minorHAnsi"/>
                <w:b/>
                <w:color w:val="4B4FAF"/>
                <w:spacing w:val="4"/>
              </w:rPr>
              <w:t>Word</w:t>
            </w:r>
            <w:r w:rsidR="00AC2050">
              <w:rPr>
                <w:rFonts w:cstheme="minorHAnsi"/>
                <w:b/>
                <w:color w:val="4B4FAF"/>
                <w:spacing w:val="4"/>
              </w:rPr>
              <w:t xml:space="preserve"> </w:t>
            </w:r>
            <w:r w:rsidR="00AC2050" w:rsidRPr="00AC2050">
              <w:rPr>
                <w:rFonts w:cstheme="minorHAnsi"/>
                <w:color w:val="505050"/>
                <w:spacing w:val="4"/>
              </w:rPr>
              <w:t>document</w:t>
            </w:r>
            <w:r w:rsidR="00C83D5C">
              <w:rPr>
                <w:rFonts w:cstheme="minorHAnsi"/>
                <w:color w:val="505050"/>
                <w:spacing w:val="4"/>
              </w:rPr>
              <w:t>,</w:t>
            </w:r>
            <w:r w:rsidR="00440D0A">
              <w:rPr>
                <w:rFonts w:cstheme="minorHAnsi"/>
                <w:color w:val="505050"/>
                <w:spacing w:val="4"/>
              </w:rPr>
              <w:t xml:space="preserve"> </w:t>
            </w:r>
            <w:r w:rsidR="00C83D5C" w:rsidRPr="006443FA">
              <w:rPr>
                <w:rFonts w:cstheme="minorHAnsi"/>
                <w:b/>
                <w:color w:val="4B4FAF"/>
                <w:spacing w:val="4"/>
              </w:rPr>
              <w:t>Excel</w:t>
            </w:r>
            <w:r w:rsidR="00AC2050">
              <w:rPr>
                <w:rFonts w:cstheme="minorHAnsi"/>
                <w:b/>
                <w:color w:val="4B4FAF"/>
                <w:spacing w:val="4"/>
              </w:rPr>
              <w:t xml:space="preserve"> </w:t>
            </w:r>
            <w:r w:rsidR="00AC2050" w:rsidRPr="00AC2050">
              <w:rPr>
                <w:rFonts w:cstheme="minorHAnsi"/>
                <w:color w:val="505050"/>
                <w:spacing w:val="4"/>
              </w:rPr>
              <w:t>spreadsheet</w:t>
            </w:r>
            <w:r w:rsidR="00C83D5C" w:rsidRPr="006443FA">
              <w:rPr>
                <w:rFonts w:cstheme="minorHAnsi"/>
                <w:color w:val="505050"/>
                <w:spacing w:val="4"/>
              </w:rPr>
              <w:t>,</w:t>
            </w:r>
            <w:r w:rsidR="00C83D5C" w:rsidRPr="00937F5E">
              <w:rPr>
                <w:rFonts w:cstheme="minorHAnsi"/>
                <w:b/>
                <w:color w:val="4B4FAF"/>
                <w:spacing w:val="4"/>
              </w:rPr>
              <w:t xml:space="preserve"> </w:t>
            </w:r>
            <w:r w:rsidR="00C83D5C">
              <w:rPr>
                <w:rFonts w:cstheme="minorHAnsi"/>
                <w:color w:val="505050"/>
                <w:spacing w:val="4"/>
              </w:rPr>
              <w:t>or</w:t>
            </w:r>
            <w:r w:rsidR="00440D0A">
              <w:rPr>
                <w:rFonts w:cstheme="minorHAnsi"/>
                <w:color w:val="505050"/>
                <w:spacing w:val="4"/>
              </w:rPr>
              <w:t xml:space="preserve"> </w:t>
            </w:r>
            <w:r w:rsidR="00C83D5C" w:rsidRPr="006443FA">
              <w:rPr>
                <w:rFonts w:cstheme="minorHAnsi"/>
                <w:b/>
                <w:color w:val="4B4FAF"/>
                <w:spacing w:val="4"/>
              </w:rPr>
              <w:t>PowerPoint</w:t>
            </w:r>
            <w:r w:rsidR="00AC2050">
              <w:rPr>
                <w:rFonts w:cstheme="minorHAnsi"/>
                <w:b/>
                <w:color w:val="4B4FAF"/>
                <w:spacing w:val="4"/>
              </w:rPr>
              <w:t xml:space="preserve"> </w:t>
            </w:r>
            <w:r w:rsidR="00AC2050" w:rsidRPr="00AC2050">
              <w:rPr>
                <w:rFonts w:cstheme="minorHAnsi"/>
                <w:color w:val="505050"/>
                <w:spacing w:val="4"/>
              </w:rPr>
              <w:t>presentation</w:t>
            </w:r>
            <w:r w:rsidR="00C83D5C">
              <w:rPr>
                <w:rFonts w:cstheme="minorHAnsi"/>
                <w:color w:val="505050"/>
                <w:spacing w:val="4"/>
              </w:rPr>
              <w:t xml:space="preserve">), browse to the file name </w:t>
            </w:r>
            <w:r w:rsidR="00135857">
              <w:rPr>
                <w:rFonts w:cstheme="minorHAnsi"/>
                <w:color w:val="505050"/>
                <w:spacing w:val="4"/>
              </w:rPr>
              <w:t xml:space="preserve">under </w:t>
            </w:r>
            <w:r w:rsidR="00135857" w:rsidRPr="00FA4A73">
              <w:rPr>
                <w:rFonts w:cstheme="minorHAnsi"/>
                <w:b/>
                <w:color w:val="4B4FAF"/>
                <w:spacing w:val="4"/>
              </w:rPr>
              <w:t>Files</w:t>
            </w:r>
            <w:r w:rsidR="00135857">
              <w:rPr>
                <w:rFonts w:cstheme="minorHAnsi"/>
                <w:color w:val="505050"/>
                <w:spacing w:val="4"/>
              </w:rPr>
              <w:t>, name the tab</w:t>
            </w:r>
            <w:r w:rsidR="00C83D5C">
              <w:rPr>
                <w:rFonts w:cstheme="minorHAnsi"/>
                <w:color w:val="505050"/>
                <w:spacing w:val="4"/>
              </w:rPr>
              <w:t xml:space="preserve">, and click </w:t>
            </w:r>
            <w:r w:rsidR="00135857">
              <w:rPr>
                <w:rFonts w:cstheme="minorHAnsi"/>
                <w:color w:val="505050"/>
                <w:spacing w:val="4"/>
              </w:rPr>
              <w:t>the button.</w:t>
            </w:r>
          </w:p>
          <w:p w14:paraId="45701507" w14:textId="7E4E9E76" w:rsidR="001E6E19" w:rsidRPr="001E6E19" w:rsidRDefault="003339AD" w:rsidP="0040656B">
            <w:pPr>
              <w:spacing w:before="240" w:after="240" w:line="259" w:lineRule="auto"/>
              <w:ind w:left="547" w:hanging="547"/>
              <w:rPr>
                <w:rFonts w:cstheme="minorHAnsi"/>
                <w:color w:val="505050"/>
                <w:spacing w:val="4"/>
              </w:rPr>
            </w:pPr>
            <w:r>
              <w:rPr>
                <w:rFonts w:cstheme="minorHAnsi"/>
                <w:noProof/>
                <w:color w:val="505050"/>
                <w:spacing w:val="4"/>
              </w:rPr>
              <w:drawing>
                <wp:anchor distT="0" distB="0" distL="18415" distR="18415" simplePos="0" relativeHeight="251662368" behindDoc="0" locked="0" layoutInCell="1" allowOverlap="1" wp14:anchorId="53300A33" wp14:editId="7D35BC3A">
                  <wp:simplePos x="0" y="0"/>
                  <wp:positionH relativeFrom="column">
                    <wp:posOffset>955675</wp:posOffset>
                  </wp:positionH>
                  <wp:positionV relativeFrom="paragraph">
                    <wp:posOffset>488315</wp:posOffset>
                  </wp:positionV>
                  <wp:extent cx="161925" cy="1619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bsit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E6E19" w:rsidRPr="006448F9">
              <w:rPr>
                <w:b/>
                <w:noProof/>
                <w:color w:val="4B4FAF"/>
              </w:rPr>
              <w:drawing>
                <wp:anchor distT="0" distB="0" distL="114300" distR="114300" simplePos="0" relativeHeight="251658262" behindDoc="0" locked="0" layoutInCell="1" allowOverlap="1" wp14:anchorId="06D61165" wp14:editId="51C80CA8">
                  <wp:simplePos x="0" y="0"/>
                  <wp:positionH relativeFrom="column">
                    <wp:posOffset>0</wp:posOffset>
                  </wp:positionH>
                  <wp:positionV relativeFrom="paragraph">
                    <wp:posOffset>91440</wp:posOffset>
                  </wp:positionV>
                  <wp:extent cx="237744" cy="237744"/>
                  <wp:effectExtent l="0" t="0" r="0" b="0"/>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001029FE">
              <w:rPr>
                <w:rFonts w:cstheme="minorHAnsi"/>
                <w:color w:val="505050"/>
                <w:spacing w:val="4"/>
              </w:rPr>
              <w:t>Y</w:t>
            </w:r>
            <w:r w:rsidR="001E6E19" w:rsidRPr="001E6E19">
              <w:rPr>
                <w:rFonts w:cstheme="minorHAnsi"/>
                <w:color w:val="505050"/>
                <w:spacing w:val="4"/>
              </w:rPr>
              <w:t xml:space="preserve">ou </w:t>
            </w:r>
            <w:r w:rsidR="001029FE">
              <w:rPr>
                <w:rFonts w:cstheme="minorHAnsi"/>
                <w:color w:val="505050"/>
                <w:spacing w:val="4"/>
              </w:rPr>
              <w:t xml:space="preserve">can pin </w:t>
            </w:r>
            <w:r w:rsidR="001E6E19" w:rsidRPr="001E6E19">
              <w:rPr>
                <w:rFonts w:cstheme="minorHAnsi"/>
                <w:color w:val="505050"/>
                <w:spacing w:val="4"/>
              </w:rPr>
              <w:t xml:space="preserve">an existing </w:t>
            </w:r>
            <w:r w:rsidR="001029FE" w:rsidRPr="001E6E19">
              <w:rPr>
                <w:rFonts w:cstheme="minorHAnsi"/>
                <w:b/>
                <w:color w:val="4B4FAF"/>
                <w:spacing w:val="4"/>
              </w:rPr>
              <w:t>OneNote</w:t>
            </w:r>
            <w:r w:rsidR="001029FE" w:rsidRPr="001E6E19">
              <w:rPr>
                <w:rFonts w:cstheme="minorHAnsi"/>
                <w:color w:val="4B4FAF"/>
                <w:spacing w:val="4"/>
              </w:rPr>
              <w:t xml:space="preserve"> </w:t>
            </w:r>
            <w:r w:rsidR="00231760" w:rsidRPr="00231760">
              <w:rPr>
                <w:rFonts w:cstheme="minorHAnsi"/>
                <w:b/>
                <w:color w:val="4B4FAF"/>
                <w:spacing w:val="4"/>
              </w:rPr>
              <w:t>Class N</w:t>
            </w:r>
            <w:r w:rsidR="001029FE" w:rsidRPr="00231760">
              <w:rPr>
                <w:rFonts w:cstheme="minorHAnsi"/>
                <w:b/>
                <w:color w:val="4B4FAF"/>
                <w:spacing w:val="4"/>
              </w:rPr>
              <w:t>otebook</w:t>
            </w:r>
            <w:r w:rsidR="001029FE">
              <w:rPr>
                <w:rFonts w:cstheme="minorHAnsi"/>
                <w:color w:val="505050"/>
                <w:spacing w:val="4"/>
              </w:rPr>
              <w:t xml:space="preserve"> from a </w:t>
            </w:r>
            <w:r w:rsidR="001E6E19" w:rsidRPr="001E6E19">
              <w:rPr>
                <w:rFonts w:cstheme="minorHAnsi"/>
                <w:b/>
                <w:color w:val="4B4FAF"/>
                <w:spacing w:val="4"/>
              </w:rPr>
              <w:t>SharePoint</w:t>
            </w:r>
            <w:r w:rsidR="001E6E19" w:rsidRPr="001E6E19">
              <w:rPr>
                <w:rFonts w:cstheme="minorHAnsi"/>
                <w:color w:val="4B4FAF"/>
                <w:spacing w:val="4"/>
              </w:rPr>
              <w:t xml:space="preserve"> </w:t>
            </w:r>
            <w:r w:rsidR="001E6E19" w:rsidRPr="001E6E19">
              <w:rPr>
                <w:rFonts w:cstheme="minorHAnsi"/>
                <w:color w:val="505050"/>
                <w:spacing w:val="4"/>
              </w:rPr>
              <w:t xml:space="preserve">site or </w:t>
            </w:r>
            <w:r w:rsidR="001029FE">
              <w:rPr>
                <w:rFonts w:cstheme="minorHAnsi"/>
                <w:color w:val="505050"/>
                <w:spacing w:val="4"/>
              </w:rPr>
              <w:t>other website</w:t>
            </w:r>
            <w:r w:rsidR="001E6E19" w:rsidRPr="001E6E19">
              <w:rPr>
                <w:rFonts w:cstheme="minorHAnsi"/>
                <w:color w:val="505050"/>
                <w:spacing w:val="4"/>
              </w:rPr>
              <w:t xml:space="preserve"> </w:t>
            </w:r>
            <w:r w:rsidR="0040656B">
              <w:rPr>
                <w:rFonts w:cstheme="minorHAnsi"/>
                <w:color w:val="505050"/>
                <w:spacing w:val="4"/>
              </w:rPr>
              <w:t>( )</w:t>
            </w:r>
            <w:r>
              <w:rPr>
                <w:rFonts w:cstheme="minorHAnsi"/>
                <w:color w:val="505050"/>
                <w:spacing w:val="4"/>
              </w:rPr>
              <w:t xml:space="preserve"> </w:t>
            </w:r>
            <w:r w:rsidR="009B240A">
              <w:rPr>
                <w:rFonts w:cstheme="minorHAnsi"/>
                <w:color w:val="505050"/>
                <w:spacing w:val="4"/>
              </w:rPr>
              <w:t xml:space="preserve">directly </w:t>
            </w:r>
            <w:r w:rsidR="001E6E19" w:rsidRPr="001E6E19">
              <w:rPr>
                <w:rFonts w:cstheme="minorHAnsi"/>
                <w:color w:val="505050"/>
                <w:spacing w:val="4"/>
              </w:rPr>
              <w:t xml:space="preserve">to </w:t>
            </w:r>
            <w:r w:rsidR="001029FE">
              <w:rPr>
                <w:rFonts w:cstheme="minorHAnsi"/>
                <w:color w:val="505050"/>
                <w:spacing w:val="4"/>
              </w:rPr>
              <w:t xml:space="preserve">your </w:t>
            </w:r>
            <w:r w:rsidR="001E6E19" w:rsidRPr="001E6E19">
              <w:rPr>
                <w:rFonts w:cstheme="minorHAnsi"/>
                <w:b/>
                <w:color w:val="4B4FAF"/>
                <w:spacing w:val="4"/>
              </w:rPr>
              <w:t>channel</w:t>
            </w:r>
            <w:r w:rsidR="001E6E19" w:rsidRPr="001E6E19">
              <w:rPr>
                <w:rFonts w:cstheme="minorHAnsi"/>
                <w:color w:val="4B4FAF"/>
                <w:spacing w:val="4"/>
              </w:rPr>
              <w:t xml:space="preserve"> </w:t>
            </w:r>
            <w:r w:rsidR="001E6E19">
              <w:rPr>
                <w:rFonts w:cstheme="minorHAnsi"/>
                <w:color w:val="505050"/>
                <w:spacing w:val="4"/>
              </w:rPr>
              <w:t xml:space="preserve">as a </w:t>
            </w:r>
            <w:r w:rsidR="001E6E19" w:rsidRPr="001E6E19">
              <w:rPr>
                <w:rFonts w:cstheme="minorHAnsi"/>
                <w:b/>
                <w:color w:val="4B4FAF"/>
                <w:spacing w:val="4"/>
              </w:rPr>
              <w:t>tab</w:t>
            </w:r>
            <w:r w:rsidR="009B240A">
              <w:rPr>
                <w:rFonts w:cstheme="minorHAnsi"/>
                <w:b/>
                <w:color w:val="4B4FAF"/>
                <w:spacing w:val="4"/>
              </w:rPr>
              <w:t xml:space="preserve"> </w:t>
            </w:r>
            <w:r w:rsidR="00F02CE0">
              <w:rPr>
                <w:rFonts w:cstheme="minorHAnsi"/>
                <w:color w:val="505050"/>
                <w:spacing w:val="4"/>
              </w:rPr>
              <w:t xml:space="preserve">for easy </w:t>
            </w:r>
            <w:r w:rsidR="009B240A">
              <w:rPr>
                <w:rFonts w:cstheme="minorHAnsi"/>
                <w:color w:val="505050"/>
                <w:spacing w:val="4"/>
              </w:rPr>
              <w:t>team access</w:t>
            </w:r>
            <w:r w:rsidR="001E6E19" w:rsidRPr="001E6E19">
              <w:rPr>
                <w:rFonts w:cstheme="minorHAnsi"/>
                <w:color w:val="505050"/>
                <w:spacing w:val="4"/>
              </w:rPr>
              <w:t>.</w:t>
            </w:r>
          </w:p>
        </w:tc>
        <w:tc>
          <w:tcPr>
            <w:tcW w:w="5544" w:type="dxa"/>
            <w:gridSpan w:val="2"/>
            <w:tcBorders>
              <w:top w:val="nil"/>
              <w:left w:val="nil"/>
              <w:bottom w:val="nil"/>
            </w:tcBorders>
          </w:tcPr>
          <w:p w14:paraId="77E37519" w14:textId="7AB5D80A" w:rsidR="00C83D5C" w:rsidRDefault="00D36BF1" w:rsidP="00AC2050">
            <w:pPr>
              <w:rPr>
                <w:noProof/>
              </w:rPr>
            </w:pPr>
            <w:r>
              <w:rPr>
                <w:noProof/>
              </w:rPr>
              <w:drawing>
                <wp:anchor distT="0" distB="0" distL="114300" distR="114300" simplePos="0" relativeHeight="251658259" behindDoc="0" locked="0" layoutInCell="1" allowOverlap="1" wp14:anchorId="3974F145" wp14:editId="71101825">
                  <wp:simplePos x="0" y="0"/>
                  <mc:AlternateContent>
                    <mc:Choice Requires="wp14">
                      <wp:positionH relativeFrom="column">
                        <wp14:pctPosHOffset>-1000100</wp14:pctPosHOffset>
                      </wp:positionH>
                    </mc:Choice>
                    <mc:Fallback>
                      <wp:positionH relativeFrom="page">
                        <wp:posOffset>0</wp:posOffset>
                      </wp:positionH>
                    </mc:Fallback>
                  </mc:AlternateContent>
                  <wp:positionV relativeFrom="paragraph">
                    <wp:posOffset>91440</wp:posOffset>
                  </wp:positionV>
                  <wp:extent cx="2743200" cy="2258568"/>
                  <wp:effectExtent l="19050" t="19050" r="19050" b="279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anetary orbits ta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2258568"/>
                          </a:xfrm>
                          <a:prstGeom prst="rect">
                            <a:avLst/>
                          </a:prstGeom>
                          <a:ln>
                            <a:solidFill>
                              <a:srgbClr val="4B4FAF"/>
                            </a:solidFill>
                          </a:ln>
                        </pic:spPr>
                      </pic:pic>
                    </a:graphicData>
                  </a:graphic>
                  <wp14:sizeRelH relativeFrom="margin">
                    <wp14:pctWidth>0</wp14:pctWidth>
                  </wp14:sizeRelH>
                  <wp14:sizeRelV relativeFrom="margin">
                    <wp14:pctHeight>0</wp14:pctHeight>
                  </wp14:sizeRelV>
                </wp:anchor>
              </w:drawing>
            </w:r>
          </w:p>
        </w:tc>
      </w:tr>
      <w:tr w:rsidR="004D1B91" w:rsidRPr="00702C3A" w14:paraId="5C93255D" w14:textId="77777777" w:rsidTr="00CE6EBF">
        <w:tc>
          <w:tcPr>
            <w:tcW w:w="10944" w:type="dxa"/>
            <w:gridSpan w:val="3"/>
            <w:tcBorders>
              <w:top w:val="nil"/>
              <w:bottom w:val="dotted" w:sz="2" w:space="0" w:color="505050"/>
            </w:tcBorders>
          </w:tcPr>
          <w:p w14:paraId="1C0594E1" w14:textId="33924BA9" w:rsidR="000366B6" w:rsidRDefault="000366B6" w:rsidP="00521985">
            <w:pPr>
              <w:pStyle w:val="Heading2"/>
              <w:spacing w:before="0"/>
              <w:outlineLvl w:val="1"/>
              <w:rPr>
                <w:color w:val="4B4FAF"/>
                <w:sz w:val="32"/>
              </w:rPr>
            </w:pPr>
          </w:p>
          <w:p w14:paraId="52E2A9A6" w14:textId="3881F6F2" w:rsidR="004D1B91" w:rsidRPr="00702C3A" w:rsidRDefault="00CE6EBF" w:rsidP="00521985">
            <w:pPr>
              <w:pStyle w:val="Heading2"/>
              <w:spacing w:before="0"/>
              <w:outlineLvl w:val="1"/>
              <w:rPr>
                <w:color w:val="505050"/>
                <w:sz w:val="32"/>
              </w:rPr>
            </w:pPr>
            <w:r>
              <w:rPr>
                <w:color w:val="4B4FAF"/>
                <w:sz w:val="32"/>
              </w:rPr>
              <w:lastRenderedPageBreak/>
              <w:t>Move email conversations to Teams</w:t>
            </w:r>
          </w:p>
        </w:tc>
      </w:tr>
      <w:tr w:rsidR="00CE6EBF" w14:paraId="7B3E7287" w14:textId="77777777" w:rsidTr="00CE6EBF">
        <w:trPr>
          <w:trHeight w:val="2695"/>
        </w:trPr>
        <w:tc>
          <w:tcPr>
            <w:tcW w:w="5400" w:type="dxa"/>
            <w:tcBorders>
              <w:top w:val="dotted" w:sz="2" w:space="0" w:color="505050"/>
              <w:bottom w:val="dotted" w:sz="2" w:space="0" w:color="505050"/>
              <w:right w:val="nil"/>
            </w:tcBorders>
          </w:tcPr>
          <w:p w14:paraId="140D3562" w14:textId="43057B91" w:rsidR="004D1B91" w:rsidRDefault="00CE6EBF" w:rsidP="006E0CF4">
            <w:pPr>
              <w:pStyle w:val="BodyText"/>
              <w:numPr>
                <w:ilvl w:val="0"/>
                <w:numId w:val="40"/>
              </w:numPr>
              <w:spacing w:line="259" w:lineRule="auto"/>
              <w:ind w:left="360"/>
            </w:pPr>
            <w:r>
              <w:rPr>
                <w:noProof/>
              </w:rPr>
              <w:lastRenderedPageBreak/>
              <w:drawing>
                <wp:anchor distT="0" distB="0" distL="18415" distR="18415" simplePos="0" relativeHeight="251658266" behindDoc="0" locked="0" layoutInCell="1" allowOverlap="1" wp14:anchorId="7D1BE163" wp14:editId="7F601EB3">
                  <wp:simplePos x="0" y="0"/>
                  <wp:positionH relativeFrom="column">
                    <wp:posOffset>1583055</wp:posOffset>
                  </wp:positionH>
                  <wp:positionV relativeFrom="paragraph">
                    <wp:posOffset>1269456</wp:posOffset>
                  </wp:positionV>
                  <wp:extent cx="676275" cy="21018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p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6275" cy="210185"/>
                          </a:xfrm>
                          <a:prstGeom prst="rect">
                            <a:avLst/>
                          </a:prstGeom>
                        </pic:spPr>
                      </pic:pic>
                    </a:graphicData>
                  </a:graphic>
                  <wp14:sizeRelH relativeFrom="margin">
                    <wp14:pctWidth>0</wp14:pctWidth>
                  </wp14:sizeRelH>
                  <wp14:sizeRelV relativeFrom="margin">
                    <wp14:pctHeight>0</wp14:pctHeight>
                  </wp14:sizeRelV>
                </wp:anchor>
              </w:drawing>
            </w:r>
            <w:r w:rsidR="00096FE8">
              <w:rPr>
                <w:noProof/>
              </w:rPr>
              <w:drawing>
                <wp:anchor distT="0" distB="0" distL="0" distR="0" simplePos="0" relativeHeight="251658265" behindDoc="0" locked="0" layoutInCell="1" allowOverlap="1" wp14:anchorId="2B6C449F" wp14:editId="0A869646">
                  <wp:simplePos x="0" y="0"/>
                  <wp:positionH relativeFrom="column">
                    <wp:posOffset>734695</wp:posOffset>
                  </wp:positionH>
                  <wp:positionV relativeFrom="paragraph">
                    <wp:posOffset>940254</wp:posOffset>
                  </wp:positionV>
                  <wp:extent cx="237490" cy="920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lips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490" cy="92075"/>
                          </a:xfrm>
                          <a:prstGeom prst="rect">
                            <a:avLst/>
                          </a:prstGeom>
                        </pic:spPr>
                      </pic:pic>
                    </a:graphicData>
                  </a:graphic>
                  <wp14:sizeRelH relativeFrom="margin">
                    <wp14:pctWidth>0</wp14:pctWidth>
                  </wp14:sizeRelH>
                  <wp14:sizeRelV relativeFrom="margin">
                    <wp14:pctHeight>0</wp14:pctHeight>
                  </wp14:sizeRelV>
                </wp:anchor>
              </w:drawing>
            </w:r>
            <w:r w:rsidR="002E7F86">
              <w:t xml:space="preserve">You can </w:t>
            </w:r>
            <w:r w:rsidR="00B07D14">
              <w:t xml:space="preserve">send emails to a </w:t>
            </w:r>
            <w:r w:rsidR="00B07D14" w:rsidRPr="009A161E">
              <w:rPr>
                <w:b/>
                <w:color w:val="4B4FAF"/>
              </w:rPr>
              <w:t>channel</w:t>
            </w:r>
            <w:r w:rsidR="00B07D14" w:rsidRPr="009A161E">
              <w:rPr>
                <w:color w:val="4B4FAF"/>
              </w:rPr>
              <w:t xml:space="preserve"> </w:t>
            </w:r>
            <w:r w:rsidR="00B07D14">
              <w:t xml:space="preserve">within </w:t>
            </w:r>
            <w:r w:rsidR="00B07D14" w:rsidRPr="009A161E">
              <w:rPr>
                <w:b/>
                <w:color w:val="4B4FAF"/>
              </w:rPr>
              <w:t>Teams</w:t>
            </w:r>
            <w:r w:rsidR="00B07D14" w:rsidRPr="009A161E">
              <w:rPr>
                <w:color w:val="4B4FAF"/>
              </w:rPr>
              <w:t xml:space="preserve"> </w:t>
            </w:r>
            <w:r w:rsidR="00B07D14">
              <w:t xml:space="preserve">to keep all your </w:t>
            </w:r>
            <w:r>
              <w:t>class</w:t>
            </w:r>
            <w:r w:rsidR="00B07D14">
              <w:t xml:space="preserve"> communications organized and accessible in one place. To create an email address for a </w:t>
            </w:r>
            <w:r w:rsidR="00B07D14" w:rsidRPr="009A161E">
              <w:rPr>
                <w:b/>
                <w:color w:val="4B4FAF"/>
              </w:rPr>
              <w:t>channel</w:t>
            </w:r>
            <w:r w:rsidR="00B07D14">
              <w:t xml:space="preserve">, click the ellipsis ( ) to the right of the </w:t>
            </w:r>
            <w:r w:rsidR="00B07D14" w:rsidRPr="009A161E">
              <w:rPr>
                <w:b/>
                <w:color w:val="4B4FAF"/>
              </w:rPr>
              <w:t>channel</w:t>
            </w:r>
            <w:r w:rsidR="00B07D14">
              <w:t xml:space="preserve">, select </w:t>
            </w:r>
            <w:r w:rsidR="00B07D14" w:rsidRPr="00B07D14">
              <w:rPr>
                <w:b/>
                <w:color w:val="4B4FAF"/>
              </w:rPr>
              <w:t xml:space="preserve">Get email address </w:t>
            </w:r>
            <w:r w:rsidR="00B07D14">
              <w:t>in the dropdown menu</w:t>
            </w:r>
            <w:r w:rsidR="009A161E">
              <w:t>, then click the  button and save the email address to your contacts list or email address book</w:t>
            </w:r>
            <w:r w:rsidR="00B07D14">
              <w:t>.</w:t>
            </w:r>
          </w:p>
          <w:p w14:paraId="59C5A6D9" w14:textId="67A34E24" w:rsidR="004D1B91" w:rsidRDefault="004D1B91" w:rsidP="00496E1B">
            <w:pPr>
              <w:spacing w:before="240" w:after="240" w:line="259" w:lineRule="auto"/>
              <w:ind w:left="547" w:hanging="547"/>
            </w:pPr>
            <w:r w:rsidRPr="001A527A">
              <w:rPr>
                <w:b/>
                <w:noProof/>
                <w:color w:val="505050"/>
                <w:highlight w:val="yellow"/>
              </w:rPr>
              <w:drawing>
                <wp:anchor distT="0" distB="0" distL="114300" distR="114300" simplePos="0" relativeHeight="251658263" behindDoc="0" locked="0" layoutInCell="1" allowOverlap="1" wp14:anchorId="4F591D67" wp14:editId="28C9E30B">
                  <wp:simplePos x="0" y="0"/>
                  <wp:positionH relativeFrom="column">
                    <wp:posOffset>0</wp:posOffset>
                  </wp:positionH>
                  <wp:positionV relativeFrom="paragraph">
                    <wp:posOffset>91440</wp:posOffset>
                  </wp:positionV>
                  <wp:extent cx="237744" cy="237744"/>
                  <wp:effectExtent l="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009A161E">
              <w:rPr>
                <w:color w:val="505050"/>
              </w:rPr>
              <w:t xml:space="preserve">Forward emails into a </w:t>
            </w:r>
            <w:r w:rsidR="009A161E" w:rsidRPr="009A161E">
              <w:rPr>
                <w:b/>
                <w:color w:val="4B4FAF"/>
              </w:rPr>
              <w:t>channel</w:t>
            </w:r>
            <w:r w:rsidR="009A161E" w:rsidRPr="009A161E">
              <w:rPr>
                <w:color w:val="4B4FAF"/>
              </w:rPr>
              <w:t xml:space="preserve"> </w:t>
            </w:r>
            <w:r w:rsidR="009A161E">
              <w:rPr>
                <w:color w:val="505050"/>
              </w:rPr>
              <w:t xml:space="preserve">to continue discussions in </w:t>
            </w:r>
            <w:r w:rsidR="009A161E" w:rsidRPr="009A161E">
              <w:rPr>
                <w:b/>
                <w:color w:val="4B4FAF"/>
              </w:rPr>
              <w:t>Teams</w:t>
            </w:r>
            <w:r w:rsidRPr="001A527A">
              <w:rPr>
                <w:color w:val="505050"/>
              </w:rPr>
              <w:t>.</w:t>
            </w:r>
            <w:r w:rsidR="00ED1B83">
              <w:rPr>
                <w:color w:val="505050"/>
              </w:rPr>
              <w:t xml:space="preserve"> </w:t>
            </w:r>
          </w:p>
        </w:tc>
        <w:tc>
          <w:tcPr>
            <w:tcW w:w="5544" w:type="dxa"/>
            <w:gridSpan w:val="2"/>
            <w:tcBorders>
              <w:top w:val="dotted" w:sz="2" w:space="0" w:color="505050"/>
              <w:left w:val="nil"/>
              <w:bottom w:val="dotted" w:sz="2" w:space="0" w:color="505050"/>
            </w:tcBorders>
          </w:tcPr>
          <w:p w14:paraId="0E9EC028" w14:textId="25ECB0BD" w:rsidR="004D1B91" w:rsidRDefault="00B07D14" w:rsidP="00B07D14">
            <w:pPr>
              <w:spacing w:before="120" w:after="120"/>
              <w:jc w:val="center"/>
              <w:rPr>
                <w:color w:val="505050"/>
              </w:rPr>
            </w:pPr>
            <w:r>
              <w:rPr>
                <w:noProof/>
                <w:color w:val="505050"/>
              </w:rPr>
              <w:drawing>
                <wp:inline distT="0" distB="0" distL="0" distR="0" wp14:anchorId="0445110A" wp14:editId="652B689C">
                  <wp:extent cx="2743200" cy="2104522"/>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t emai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104522"/>
                          </a:xfrm>
                          <a:prstGeom prst="rect">
                            <a:avLst/>
                          </a:prstGeom>
                          <a:ln>
                            <a:solidFill>
                              <a:srgbClr val="4B4FAF"/>
                            </a:solidFill>
                          </a:ln>
                        </pic:spPr>
                      </pic:pic>
                    </a:graphicData>
                  </a:graphic>
                </wp:inline>
              </w:drawing>
            </w:r>
          </w:p>
        </w:tc>
      </w:tr>
      <w:tr w:rsidR="00CE6EBF" w14:paraId="6C1A7DCD" w14:textId="77777777" w:rsidTr="00CE6EBF">
        <w:tc>
          <w:tcPr>
            <w:tcW w:w="5400" w:type="dxa"/>
            <w:tcBorders>
              <w:top w:val="dotted" w:sz="2" w:space="0" w:color="505050"/>
              <w:bottom w:val="dotted" w:sz="2" w:space="0" w:color="505050"/>
              <w:right w:val="nil"/>
            </w:tcBorders>
          </w:tcPr>
          <w:p w14:paraId="25BCA77F" w14:textId="41AD43B0" w:rsidR="004D1B91" w:rsidRDefault="009A161E" w:rsidP="006E0CF4">
            <w:pPr>
              <w:pStyle w:val="ListParagraph"/>
              <w:numPr>
                <w:ilvl w:val="0"/>
                <w:numId w:val="40"/>
              </w:numPr>
              <w:spacing w:before="120" w:after="120" w:line="259" w:lineRule="auto"/>
              <w:ind w:left="360"/>
              <w:rPr>
                <w:color w:val="505050"/>
              </w:rPr>
            </w:pPr>
            <w:r>
              <w:rPr>
                <w:color w:val="505050"/>
              </w:rPr>
              <w:t xml:space="preserve">You can click the </w:t>
            </w:r>
            <w:r w:rsidRPr="00CE6EBF">
              <w:rPr>
                <w:color w:val="4B4FAF"/>
              </w:rPr>
              <w:t xml:space="preserve">advanced settings </w:t>
            </w:r>
            <w:r>
              <w:rPr>
                <w:color w:val="505050"/>
              </w:rPr>
              <w:t xml:space="preserve">link in the </w:t>
            </w:r>
            <w:r w:rsidRPr="007A2602">
              <w:rPr>
                <w:b/>
                <w:color w:val="4B4FAF"/>
              </w:rPr>
              <w:t>Get email address</w:t>
            </w:r>
            <w:r w:rsidRPr="007A2602">
              <w:rPr>
                <w:color w:val="4B4FAF"/>
              </w:rPr>
              <w:t xml:space="preserve"> </w:t>
            </w:r>
            <w:r>
              <w:rPr>
                <w:color w:val="505050"/>
              </w:rPr>
              <w:t>window to</w:t>
            </w:r>
            <w:r w:rsidR="007A2602">
              <w:rPr>
                <w:color w:val="505050"/>
              </w:rPr>
              <w:t xml:space="preserve"> limit who can send emails to the team (for example anyone, only team members, or only emails sent from specified domains)</w:t>
            </w:r>
            <w:r w:rsidR="004D1B91" w:rsidRPr="00C81C8D">
              <w:rPr>
                <w:color w:val="505050"/>
              </w:rPr>
              <w:t>.</w:t>
            </w:r>
          </w:p>
          <w:p w14:paraId="51726FC1" w14:textId="09D2473B" w:rsidR="004D1B91" w:rsidRPr="00C96B22" w:rsidRDefault="004D1B91" w:rsidP="00496E1B">
            <w:pPr>
              <w:spacing w:before="240" w:after="240" w:line="259" w:lineRule="auto"/>
              <w:ind w:left="547" w:hanging="547"/>
              <w:rPr>
                <w:color w:val="505050"/>
              </w:rPr>
            </w:pPr>
            <w:r w:rsidRPr="006448F9">
              <w:rPr>
                <w:b/>
                <w:noProof/>
                <w:color w:val="4B4FAF"/>
              </w:rPr>
              <w:drawing>
                <wp:anchor distT="0" distB="0" distL="114300" distR="114300" simplePos="0" relativeHeight="251658264" behindDoc="0" locked="0" layoutInCell="1" allowOverlap="1" wp14:anchorId="158E1450" wp14:editId="06ADF73D">
                  <wp:simplePos x="0" y="0"/>
                  <wp:positionH relativeFrom="column">
                    <wp:posOffset>0</wp:posOffset>
                  </wp:positionH>
                  <wp:positionV relativeFrom="paragraph">
                    <wp:posOffset>91440</wp:posOffset>
                  </wp:positionV>
                  <wp:extent cx="237744" cy="237744"/>
                  <wp:effectExtent l="0" t="0" r="0" b="0"/>
                  <wp:wrapSquare wrapText="r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rsidR="007A2602">
              <w:rPr>
                <w:color w:val="505050"/>
              </w:rPr>
              <w:t xml:space="preserve">Limiting who can send emails to a </w:t>
            </w:r>
            <w:r w:rsidR="007A2602" w:rsidRPr="007A2602">
              <w:rPr>
                <w:b/>
                <w:color w:val="4B4FAF"/>
              </w:rPr>
              <w:t>channel</w:t>
            </w:r>
            <w:r w:rsidR="007A2602" w:rsidRPr="007A2602">
              <w:rPr>
                <w:color w:val="4B4FAF"/>
              </w:rPr>
              <w:t xml:space="preserve"> </w:t>
            </w:r>
            <w:r w:rsidR="007A2602">
              <w:rPr>
                <w:color w:val="505050"/>
              </w:rPr>
              <w:t xml:space="preserve">will help reduce the likelihood of receiving spam or phishing emails in </w:t>
            </w:r>
            <w:r w:rsidR="007A2602" w:rsidRPr="007A2602">
              <w:rPr>
                <w:b/>
                <w:color w:val="4B4FAF"/>
              </w:rPr>
              <w:t>Teams</w:t>
            </w:r>
            <w:r w:rsidR="007A2602">
              <w:rPr>
                <w:color w:val="505050"/>
              </w:rPr>
              <w:t>.</w:t>
            </w:r>
          </w:p>
        </w:tc>
        <w:tc>
          <w:tcPr>
            <w:tcW w:w="5544" w:type="dxa"/>
            <w:gridSpan w:val="2"/>
            <w:tcBorders>
              <w:top w:val="dotted" w:sz="2" w:space="0" w:color="505050"/>
              <w:left w:val="nil"/>
              <w:bottom w:val="dotted" w:sz="2" w:space="0" w:color="505050"/>
            </w:tcBorders>
          </w:tcPr>
          <w:p w14:paraId="2E3616EE" w14:textId="30DC7332" w:rsidR="004D1B91" w:rsidRDefault="007A2602" w:rsidP="00521985">
            <w:pPr>
              <w:spacing w:before="120" w:after="240"/>
              <w:jc w:val="center"/>
              <w:rPr>
                <w:color w:val="505050"/>
              </w:rPr>
            </w:pPr>
            <w:r>
              <w:rPr>
                <w:noProof/>
                <w:color w:val="505050"/>
              </w:rPr>
              <w:drawing>
                <wp:inline distT="0" distB="0" distL="0" distR="0" wp14:anchorId="143C0F32" wp14:editId="028667BA">
                  <wp:extent cx="2743200" cy="1849708"/>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v setting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849708"/>
                          </a:xfrm>
                          <a:prstGeom prst="rect">
                            <a:avLst/>
                          </a:prstGeom>
                          <a:ln>
                            <a:solidFill>
                              <a:srgbClr val="4B4FAF"/>
                            </a:solidFill>
                          </a:ln>
                        </pic:spPr>
                      </pic:pic>
                    </a:graphicData>
                  </a:graphic>
                </wp:inline>
              </w:drawing>
            </w:r>
          </w:p>
        </w:tc>
      </w:tr>
      <w:tr w:rsidR="00CE6EBF" w14:paraId="744D84D1" w14:textId="77777777" w:rsidTr="00CE6EBF">
        <w:tc>
          <w:tcPr>
            <w:tcW w:w="5400" w:type="dxa"/>
            <w:tcBorders>
              <w:top w:val="dotted" w:sz="2" w:space="0" w:color="505050"/>
              <w:bottom w:val="nil"/>
              <w:right w:val="nil"/>
            </w:tcBorders>
          </w:tcPr>
          <w:p w14:paraId="157E4D88" w14:textId="1A5EC031" w:rsidR="006E0CF4" w:rsidRPr="00C81C8D" w:rsidRDefault="007A2602" w:rsidP="006E0CF4">
            <w:pPr>
              <w:pStyle w:val="ListParagraph"/>
              <w:numPr>
                <w:ilvl w:val="0"/>
                <w:numId w:val="40"/>
              </w:numPr>
              <w:spacing w:before="120" w:after="120"/>
              <w:ind w:left="360"/>
              <w:rPr>
                <w:color w:val="505050"/>
              </w:rPr>
            </w:pPr>
            <w:r>
              <w:rPr>
                <w:color w:val="505050"/>
              </w:rPr>
              <w:t xml:space="preserve">You can customize </w:t>
            </w:r>
            <w:r w:rsidR="00521985">
              <w:rPr>
                <w:color w:val="505050"/>
              </w:rPr>
              <w:t xml:space="preserve">your </w:t>
            </w:r>
            <w:r>
              <w:rPr>
                <w:color w:val="505050"/>
              </w:rPr>
              <w:t xml:space="preserve">email notification settings </w:t>
            </w:r>
            <w:r w:rsidR="00521985">
              <w:rPr>
                <w:color w:val="505050"/>
              </w:rPr>
              <w:t xml:space="preserve">for different events (such as personal </w:t>
            </w:r>
            <w:r w:rsidR="00521985" w:rsidRPr="00521985">
              <w:rPr>
                <w:b/>
                <w:color w:val="4B4FAF"/>
              </w:rPr>
              <w:t>@mentions</w:t>
            </w:r>
            <w:r w:rsidR="00521985" w:rsidRPr="00521985">
              <w:rPr>
                <w:color w:val="4B4FAF"/>
              </w:rPr>
              <w:t xml:space="preserve"> </w:t>
            </w:r>
            <w:r w:rsidR="00521985">
              <w:rPr>
                <w:color w:val="505050"/>
              </w:rPr>
              <w:t xml:space="preserve">or replies to conversations you start) </w:t>
            </w:r>
            <w:r>
              <w:rPr>
                <w:color w:val="505050"/>
              </w:rPr>
              <w:t xml:space="preserve">by clicking on your profile picture in the lower left corner of </w:t>
            </w:r>
            <w:r w:rsidRPr="00521985">
              <w:rPr>
                <w:b/>
                <w:color w:val="4B4FAF"/>
              </w:rPr>
              <w:t>Teams</w:t>
            </w:r>
            <w:r w:rsidR="00521985">
              <w:rPr>
                <w:color w:val="505050"/>
              </w:rPr>
              <w:t xml:space="preserve">, then selecting </w:t>
            </w:r>
            <w:r w:rsidR="00521985" w:rsidRPr="00521985">
              <w:rPr>
                <w:b/>
                <w:color w:val="4B4FAF"/>
              </w:rPr>
              <w:t>Notifications</w:t>
            </w:r>
            <w:r w:rsidR="00521985" w:rsidRPr="00521985">
              <w:rPr>
                <w:color w:val="4B4FAF"/>
              </w:rPr>
              <w:t xml:space="preserve"> </w:t>
            </w:r>
            <w:r w:rsidR="00521985">
              <w:rPr>
                <w:color w:val="505050"/>
              </w:rPr>
              <w:t>from the dropdown menu.</w:t>
            </w:r>
          </w:p>
        </w:tc>
        <w:tc>
          <w:tcPr>
            <w:tcW w:w="5544" w:type="dxa"/>
            <w:gridSpan w:val="2"/>
            <w:tcBorders>
              <w:top w:val="dotted" w:sz="2" w:space="0" w:color="505050"/>
              <w:left w:val="nil"/>
              <w:bottom w:val="nil"/>
            </w:tcBorders>
          </w:tcPr>
          <w:p w14:paraId="297122B7" w14:textId="1E776CEC" w:rsidR="006E0CF4" w:rsidRDefault="00521985" w:rsidP="00496E1B">
            <w:pPr>
              <w:spacing w:before="120" w:after="120"/>
              <w:jc w:val="center"/>
              <w:rPr>
                <w:color w:val="505050"/>
              </w:rPr>
            </w:pPr>
            <w:r>
              <w:rPr>
                <w:noProof/>
                <w:color w:val="505050"/>
              </w:rPr>
              <w:drawing>
                <wp:inline distT="0" distB="0" distL="0" distR="0" wp14:anchorId="669A5650" wp14:editId="709023BC">
                  <wp:extent cx="1280160" cy="909789"/>
                  <wp:effectExtent l="19050" t="19050" r="1524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otification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0160" cy="909789"/>
                          </a:xfrm>
                          <a:prstGeom prst="rect">
                            <a:avLst/>
                          </a:prstGeom>
                          <a:ln>
                            <a:solidFill>
                              <a:srgbClr val="4B4FAF"/>
                            </a:solidFill>
                          </a:ln>
                        </pic:spPr>
                      </pic:pic>
                    </a:graphicData>
                  </a:graphic>
                </wp:inline>
              </w:drawing>
            </w:r>
          </w:p>
        </w:tc>
      </w:tr>
      <w:tr w:rsidR="00864E1A" w:rsidRPr="00702C3A" w14:paraId="38D087DD" w14:textId="77777777" w:rsidTr="00CE6EBF">
        <w:tc>
          <w:tcPr>
            <w:tcW w:w="10944" w:type="dxa"/>
            <w:gridSpan w:val="3"/>
            <w:tcBorders>
              <w:bottom w:val="dotted" w:sz="2" w:space="0" w:color="505050"/>
            </w:tcBorders>
          </w:tcPr>
          <w:p w14:paraId="0A3463D3" w14:textId="7778C083" w:rsidR="00202872" w:rsidRDefault="00202872" w:rsidP="00277580">
            <w:pPr>
              <w:pStyle w:val="Heading2"/>
              <w:spacing w:before="0"/>
              <w:outlineLvl w:val="1"/>
              <w:rPr>
                <w:color w:val="4B4FAF"/>
                <w:sz w:val="32"/>
              </w:rPr>
            </w:pPr>
          </w:p>
          <w:p w14:paraId="1120F7D6" w14:textId="6C02CED6" w:rsidR="00864E1A" w:rsidRPr="00702C3A" w:rsidRDefault="000366B6" w:rsidP="00277580">
            <w:pPr>
              <w:pStyle w:val="Heading2"/>
              <w:spacing w:before="0"/>
              <w:outlineLvl w:val="1"/>
              <w:rPr>
                <w:color w:val="505050"/>
                <w:sz w:val="32"/>
              </w:rPr>
            </w:pPr>
            <w:r>
              <w:rPr>
                <w:color w:val="4B4FAF"/>
                <w:sz w:val="32"/>
              </w:rPr>
              <w:t xml:space="preserve">Create </w:t>
            </w:r>
            <w:r w:rsidR="00CE6EBF">
              <w:rPr>
                <w:color w:val="4B4FAF"/>
                <w:sz w:val="32"/>
              </w:rPr>
              <w:t>class</w:t>
            </w:r>
            <w:r>
              <w:rPr>
                <w:color w:val="4B4FAF"/>
                <w:sz w:val="32"/>
              </w:rPr>
              <w:t xml:space="preserve"> assignments</w:t>
            </w:r>
          </w:p>
        </w:tc>
      </w:tr>
      <w:tr w:rsidR="00CE6EBF" w14:paraId="6D39540D" w14:textId="77777777" w:rsidTr="00CE6EBF">
        <w:trPr>
          <w:trHeight w:val="2695"/>
        </w:trPr>
        <w:tc>
          <w:tcPr>
            <w:tcW w:w="5400" w:type="dxa"/>
            <w:tcBorders>
              <w:top w:val="dotted" w:sz="2" w:space="0" w:color="505050"/>
              <w:bottom w:val="dotted" w:sz="2" w:space="0" w:color="505050"/>
              <w:right w:val="nil"/>
            </w:tcBorders>
          </w:tcPr>
          <w:p w14:paraId="521ED5E8" w14:textId="3D0F8448" w:rsidR="00864E1A" w:rsidRPr="00871629" w:rsidRDefault="00864E1A" w:rsidP="00864E1A">
            <w:pPr>
              <w:pStyle w:val="ListParagraph"/>
              <w:numPr>
                <w:ilvl w:val="0"/>
                <w:numId w:val="30"/>
              </w:numPr>
              <w:spacing w:before="120" w:after="120" w:line="259" w:lineRule="auto"/>
              <w:ind w:left="360"/>
              <w:rPr>
                <w:color w:val="505050"/>
              </w:rPr>
            </w:pPr>
            <w:r w:rsidRPr="00871629">
              <w:rPr>
                <w:color w:val="505050"/>
              </w:rPr>
              <w:t xml:space="preserve">To </w:t>
            </w:r>
            <w:r w:rsidR="000366B6">
              <w:rPr>
                <w:color w:val="505050"/>
              </w:rPr>
              <w:t>create assignments in</w:t>
            </w:r>
            <w:r>
              <w:rPr>
                <w:color w:val="505050"/>
              </w:rPr>
              <w:t xml:space="preserve"> </w:t>
            </w:r>
            <w:r w:rsidRPr="00864E1A">
              <w:rPr>
                <w:b/>
                <w:color w:val="4B4FAF"/>
              </w:rPr>
              <w:t>Teams</w:t>
            </w:r>
            <w:r w:rsidRPr="00871629">
              <w:rPr>
                <w:color w:val="505050"/>
              </w:rPr>
              <w:t xml:space="preserve">, click </w:t>
            </w:r>
            <w:r w:rsidR="000366B6">
              <w:rPr>
                <w:b/>
                <w:color w:val="4B4EAF"/>
              </w:rPr>
              <w:t>Assignments</w:t>
            </w:r>
            <w:r w:rsidRPr="00871629">
              <w:rPr>
                <w:color w:val="4B4EAF"/>
              </w:rPr>
              <w:t xml:space="preserve"> </w:t>
            </w:r>
            <w:r w:rsidR="000366B6">
              <w:rPr>
                <w:color w:val="4B4EAF"/>
              </w:rPr>
              <w:t xml:space="preserve">tab </w:t>
            </w:r>
            <w:r w:rsidR="000366B6">
              <w:rPr>
                <w:color w:val="505050"/>
              </w:rPr>
              <w:t xml:space="preserve">in your class Tab </w:t>
            </w:r>
            <w:r w:rsidRPr="00871629">
              <w:rPr>
                <w:color w:val="505050"/>
              </w:rPr>
              <w:t xml:space="preserve">then click the </w:t>
            </w:r>
            <w:r w:rsidR="00CE6EBF">
              <w:rPr>
                <w:b/>
                <w:color w:val="4B4EAF"/>
              </w:rPr>
              <w:t>New Assignment</w:t>
            </w:r>
            <w:r w:rsidRPr="00871629">
              <w:rPr>
                <w:color w:val="4B4EAF"/>
              </w:rPr>
              <w:t xml:space="preserve"> </w:t>
            </w:r>
            <w:r w:rsidRPr="00871629">
              <w:rPr>
                <w:color w:val="505050"/>
              </w:rPr>
              <w:t xml:space="preserve">button in the </w:t>
            </w:r>
            <w:r w:rsidR="00CE6EBF">
              <w:rPr>
                <w:color w:val="505050"/>
              </w:rPr>
              <w:t>top right corner</w:t>
            </w:r>
            <w:r w:rsidRPr="00871629">
              <w:rPr>
                <w:color w:val="505050"/>
              </w:rPr>
              <w:t>.</w:t>
            </w:r>
          </w:p>
          <w:p w14:paraId="1208C1B1" w14:textId="42EB9718" w:rsidR="00864E1A" w:rsidRDefault="00864E1A" w:rsidP="00B92EDA">
            <w:pPr>
              <w:spacing w:before="240" w:after="240" w:line="259" w:lineRule="auto"/>
              <w:ind w:left="547" w:hanging="547"/>
            </w:pPr>
          </w:p>
        </w:tc>
        <w:tc>
          <w:tcPr>
            <w:tcW w:w="5544" w:type="dxa"/>
            <w:gridSpan w:val="2"/>
            <w:tcBorders>
              <w:top w:val="dotted" w:sz="2" w:space="0" w:color="505050"/>
              <w:left w:val="nil"/>
              <w:bottom w:val="dotted" w:sz="2" w:space="0" w:color="505050"/>
            </w:tcBorders>
          </w:tcPr>
          <w:p w14:paraId="74FB7160" w14:textId="5FAD8985" w:rsidR="00864E1A" w:rsidRDefault="00CE6EBF" w:rsidP="00702C3A">
            <w:pPr>
              <w:spacing w:before="120" w:after="240"/>
              <w:jc w:val="center"/>
              <w:rPr>
                <w:color w:val="505050"/>
              </w:rPr>
            </w:pPr>
            <w:r>
              <w:rPr>
                <w:noProof/>
              </w:rPr>
              <w:drawing>
                <wp:inline distT="0" distB="0" distL="0" distR="0" wp14:anchorId="1F8196D3" wp14:editId="68F0C314">
                  <wp:extent cx="2508069" cy="1323474"/>
                  <wp:effectExtent l="19050" t="19050" r="2603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11792" cy="1325438"/>
                          </a:xfrm>
                          <a:prstGeom prst="rect">
                            <a:avLst/>
                          </a:prstGeom>
                          <a:ln>
                            <a:solidFill>
                              <a:schemeClr val="tx1"/>
                            </a:solidFill>
                          </a:ln>
                        </pic:spPr>
                      </pic:pic>
                    </a:graphicData>
                  </a:graphic>
                </wp:inline>
              </w:drawing>
            </w:r>
          </w:p>
        </w:tc>
      </w:tr>
      <w:tr w:rsidR="00CE6EBF" w14:paraId="199178A2" w14:textId="77777777" w:rsidTr="00CE6EBF">
        <w:trPr>
          <w:trHeight w:val="2304"/>
        </w:trPr>
        <w:tc>
          <w:tcPr>
            <w:tcW w:w="5400" w:type="dxa"/>
            <w:tcBorders>
              <w:top w:val="dotted" w:sz="2" w:space="0" w:color="505050"/>
              <w:bottom w:val="nil"/>
              <w:right w:val="nil"/>
            </w:tcBorders>
          </w:tcPr>
          <w:p w14:paraId="79518CFE" w14:textId="272F7741" w:rsidR="00CE6EBF" w:rsidRDefault="00A35543" w:rsidP="00CE6EBF">
            <w:pPr>
              <w:pStyle w:val="BodyText"/>
              <w:numPr>
                <w:ilvl w:val="0"/>
                <w:numId w:val="30"/>
              </w:numPr>
              <w:spacing w:line="259" w:lineRule="auto"/>
              <w:ind w:left="360"/>
            </w:pPr>
            <w:r w:rsidRPr="00565A2F">
              <w:lastRenderedPageBreak/>
              <w:t xml:space="preserve">In the </w:t>
            </w:r>
            <w:r w:rsidRPr="00565A2F">
              <w:rPr>
                <w:b/>
                <w:color w:val="4B4EAF"/>
              </w:rPr>
              <w:t xml:space="preserve">New </w:t>
            </w:r>
            <w:r w:rsidR="00CE6EBF">
              <w:rPr>
                <w:b/>
                <w:color w:val="4B4EAF"/>
              </w:rPr>
              <w:t>assign</w:t>
            </w:r>
            <w:r w:rsidRPr="00565A2F">
              <w:rPr>
                <w:color w:val="4B4EAF"/>
              </w:rPr>
              <w:t xml:space="preserve"> </w:t>
            </w:r>
            <w:r w:rsidRPr="00565A2F">
              <w:t xml:space="preserve">window, add </w:t>
            </w:r>
            <w:r w:rsidR="008A10DF">
              <w:t xml:space="preserve">your </w:t>
            </w:r>
            <w:r w:rsidR="00CE6EBF">
              <w:t>assignment</w:t>
            </w:r>
            <w:r w:rsidR="008A10DF">
              <w:t xml:space="preserve"> details</w:t>
            </w:r>
            <w:r w:rsidRPr="00565A2F">
              <w:t xml:space="preserve"> and </w:t>
            </w:r>
            <w:r w:rsidR="00CE6EBF">
              <w:rPr>
                <w:b/>
                <w:color w:val="4B4EAF"/>
              </w:rPr>
              <w:t xml:space="preserve">Attach reference materials </w:t>
            </w:r>
            <w:r w:rsidR="00CE6EBF" w:rsidRPr="00CE6EBF">
              <w:rPr>
                <w:color w:val="auto"/>
              </w:rPr>
              <w:t xml:space="preserve">for your students. </w:t>
            </w:r>
            <w:r w:rsidR="00B10ECD" w:rsidRPr="00CE6EBF">
              <w:rPr>
                <w:b/>
                <w:color w:val="auto"/>
              </w:rPr>
              <w:t xml:space="preserve"> </w:t>
            </w:r>
            <w:r w:rsidR="00CE6EBF" w:rsidRPr="00CE6EBF">
              <w:rPr>
                <w:color w:val="auto"/>
              </w:rPr>
              <w:t xml:space="preserve">You </w:t>
            </w:r>
            <w:r w:rsidR="00CE6EBF">
              <w:t xml:space="preserve">can schedule a </w:t>
            </w:r>
            <w:r w:rsidR="00CE6EBF" w:rsidRPr="00CE6EBF">
              <w:rPr>
                <w:b/>
                <w:color w:val="4B4FAF"/>
              </w:rPr>
              <w:t>Due date</w:t>
            </w:r>
            <w:r w:rsidR="00CE6EBF" w:rsidRPr="00CE6EBF">
              <w:rPr>
                <w:color w:val="4B4FAF"/>
              </w:rPr>
              <w:t xml:space="preserve"> </w:t>
            </w:r>
            <w:r w:rsidR="00CE6EBF">
              <w:t xml:space="preserve">and </w:t>
            </w:r>
            <w:r w:rsidR="00CE6EBF" w:rsidRPr="00CE6EBF">
              <w:rPr>
                <w:b/>
                <w:color w:val="4B4FAF"/>
              </w:rPr>
              <w:t>Time due</w:t>
            </w:r>
            <w:r w:rsidR="00CE6EBF" w:rsidRPr="00CE6EBF">
              <w:rPr>
                <w:b/>
              </w:rPr>
              <w:t>,</w:t>
            </w:r>
            <w:r w:rsidR="00CE6EBF">
              <w:t xml:space="preserve"> and even decide whether your will allow </w:t>
            </w:r>
            <w:r w:rsidR="00CE6EBF" w:rsidRPr="00CE6EBF">
              <w:rPr>
                <w:color w:val="4B4FAF"/>
              </w:rPr>
              <w:t xml:space="preserve">Late turn-ins. </w:t>
            </w:r>
            <w:r w:rsidR="00CE6EBF">
              <w:t xml:space="preserve">When you’re done, click on the </w:t>
            </w:r>
            <w:r w:rsidR="00CE6EBF" w:rsidRPr="00CE6EBF">
              <w:rPr>
                <w:b/>
              </w:rPr>
              <w:t>Assign</w:t>
            </w:r>
            <w:r w:rsidR="00CE6EBF">
              <w:t xml:space="preserve"> button. </w:t>
            </w:r>
          </w:p>
          <w:p w14:paraId="618F02B6" w14:textId="62FEB767" w:rsidR="00B92EDA" w:rsidRPr="00A35543" w:rsidRDefault="00CE6EBF" w:rsidP="00CE6EBF">
            <w:pPr>
              <w:pStyle w:val="BodyText"/>
              <w:spacing w:line="259" w:lineRule="auto"/>
              <w:ind w:left="360"/>
            </w:pPr>
            <w:r w:rsidRPr="00A109AC">
              <w:rPr>
                <w:b/>
                <w:noProof/>
                <w:highlight w:val="yellow"/>
              </w:rPr>
              <w:drawing>
                <wp:anchor distT="0" distB="0" distL="114300" distR="114300" simplePos="0" relativeHeight="251658268" behindDoc="0" locked="0" layoutInCell="1" allowOverlap="1" wp14:anchorId="2F1D1479" wp14:editId="0D6001C8">
                  <wp:simplePos x="0" y="0"/>
                  <wp:positionH relativeFrom="column">
                    <wp:posOffset>-68580</wp:posOffset>
                  </wp:positionH>
                  <wp:positionV relativeFrom="paragraph">
                    <wp:posOffset>69034</wp:posOffset>
                  </wp:positionV>
                  <wp:extent cx="237744" cy="237744"/>
                  <wp:effectExtent l="0" t="0" r="0" b="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i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4" cy="237744"/>
                          </a:xfrm>
                          <a:prstGeom prst="rect">
                            <a:avLst/>
                          </a:prstGeom>
                        </pic:spPr>
                      </pic:pic>
                    </a:graphicData>
                  </a:graphic>
                  <wp14:sizeRelH relativeFrom="margin">
                    <wp14:pctWidth>0</wp14:pctWidth>
                  </wp14:sizeRelH>
                  <wp14:sizeRelV relativeFrom="margin">
                    <wp14:pctHeight>0</wp14:pctHeight>
                  </wp14:sizeRelV>
                </wp:anchor>
              </w:drawing>
            </w:r>
            <w:r>
              <w:t xml:space="preserve">You can save the assignment as a </w:t>
            </w:r>
            <w:r w:rsidRPr="00CE6EBF">
              <w:rPr>
                <w:b/>
                <w:color w:val="4B4FAF"/>
              </w:rPr>
              <w:t>Draft</w:t>
            </w:r>
            <w:r w:rsidRPr="00CE6EBF">
              <w:rPr>
                <w:color w:val="4B4FAF"/>
              </w:rPr>
              <w:t xml:space="preserve"> </w:t>
            </w:r>
            <w:r>
              <w:t xml:space="preserve">if you’re not ready to distribute it yet. Just come back to your </w:t>
            </w:r>
            <w:r w:rsidRPr="00CE6EBF">
              <w:rPr>
                <w:b/>
                <w:color w:val="4B4FAF"/>
              </w:rPr>
              <w:t>Assignments</w:t>
            </w:r>
            <w:r w:rsidRPr="00CE6EBF">
              <w:rPr>
                <w:color w:val="4B4FAF"/>
              </w:rPr>
              <w:t xml:space="preserve"> </w:t>
            </w:r>
            <w:r>
              <w:t xml:space="preserve">tab later to </w:t>
            </w:r>
            <w:r w:rsidRPr="00CE6EBF">
              <w:rPr>
                <w:b/>
                <w:color w:val="4B4FAF"/>
              </w:rPr>
              <w:t>Assign</w:t>
            </w:r>
            <w:r>
              <w:t xml:space="preserve">. </w:t>
            </w:r>
            <w:r w:rsidR="00B10ECD" w:rsidRPr="00A109AC">
              <w:t xml:space="preserve"> </w:t>
            </w:r>
          </w:p>
        </w:tc>
        <w:tc>
          <w:tcPr>
            <w:tcW w:w="5544" w:type="dxa"/>
            <w:gridSpan w:val="2"/>
            <w:tcBorders>
              <w:top w:val="dotted" w:sz="2" w:space="0" w:color="505050"/>
              <w:left w:val="nil"/>
              <w:bottom w:val="nil"/>
            </w:tcBorders>
          </w:tcPr>
          <w:p w14:paraId="6A88EEBE" w14:textId="755D7EC5" w:rsidR="00A35543" w:rsidRDefault="00A35543" w:rsidP="00CE6EBF">
            <w:pPr>
              <w:spacing w:before="360"/>
              <w:rPr>
                <w:noProof/>
              </w:rPr>
            </w:pPr>
          </w:p>
          <w:p w14:paraId="4667DCE1" w14:textId="453879A4" w:rsidR="00B10ECD" w:rsidRDefault="00CE6EBF" w:rsidP="00565A2F">
            <w:pPr>
              <w:spacing w:before="360"/>
              <w:jc w:val="center"/>
              <w:rPr>
                <w:noProof/>
              </w:rPr>
            </w:pPr>
            <w:r>
              <w:rPr>
                <w:noProof/>
              </w:rPr>
              <w:drawing>
                <wp:inline distT="0" distB="0" distL="0" distR="0" wp14:anchorId="229F5562" wp14:editId="7621C615">
                  <wp:extent cx="2769550" cy="1061357"/>
                  <wp:effectExtent l="19050" t="19050" r="1206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7725" cy="1075987"/>
                          </a:xfrm>
                          <a:prstGeom prst="rect">
                            <a:avLst/>
                          </a:prstGeom>
                          <a:ln>
                            <a:solidFill>
                              <a:schemeClr val="tx1"/>
                            </a:solidFill>
                          </a:ln>
                        </pic:spPr>
                      </pic:pic>
                    </a:graphicData>
                  </a:graphic>
                </wp:inline>
              </w:drawing>
            </w:r>
          </w:p>
        </w:tc>
      </w:tr>
      <w:tr w:rsidR="00CE6EBF" w14:paraId="13FAB3E3" w14:textId="77777777" w:rsidTr="00CE6EBF">
        <w:trPr>
          <w:trHeight w:val="2304"/>
        </w:trPr>
        <w:tc>
          <w:tcPr>
            <w:tcW w:w="5400" w:type="dxa"/>
            <w:tcBorders>
              <w:top w:val="dotted" w:sz="2" w:space="0" w:color="505050"/>
              <w:bottom w:val="nil"/>
              <w:right w:val="nil"/>
            </w:tcBorders>
          </w:tcPr>
          <w:p w14:paraId="023D3172" w14:textId="4578A501" w:rsidR="00CE6EBF" w:rsidRDefault="00CE6EBF" w:rsidP="00CE6EBF">
            <w:pPr>
              <w:pStyle w:val="BodyText"/>
              <w:numPr>
                <w:ilvl w:val="0"/>
                <w:numId w:val="30"/>
              </w:numPr>
              <w:ind w:left="360"/>
            </w:pPr>
            <w:r>
              <w:t xml:space="preserve">To </w:t>
            </w:r>
            <w:r w:rsidRPr="00CE6EBF">
              <w:rPr>
                <w:b/>
                <w:color w:val="4B4FAF"/>
              </w:rPr>
              <w:t>Review</w:t>
            </w:r>
            <w:r w:rsidRPr="00CE6EBF">
              <w:rPr>
                <w:color w:val="4B4FAF"/>
              </w:rPr>
              <w:t xml:space="preserve"> </w:t>
            </w:r>
            <w:r>
              <w:t xml:space="preserve">and </w:t>
            </w:r>
            <w:r w:rsidRPr="00CE6EBF">
              <w:rPr>
                <w:b/>
                <w:color w:val="4B4FAF"/>
              </w:rPr>
              <w:t>Grade</w:t>
            </w:r>
            <w:r w:rsidRPr="00CE6EBF">
              <w:rPr>
                <w:color w:val="4B4FAF"/>
              </w:rPr>
              <w:t xml:space="preserve"> </w:t>
            </w:r>
            <w:r>
              <w:t xml:space="preserve">students’ work, head back to the </w:t>
            </w:r>
            <w:r w:rsidRPr="00CE6EBF">
              <w:rPr>
                <w:b/>
                <w:color w:val="4B4FAF"/>
              </w:rPr>
              <w:t>Assignments</w:t>
            </w:r>
            <w:r w:rsidRPr="00CE6EBF">
              <w:rPr>
                <w:color w:val="4B4FAF"/>
              </w:rPr>
              <w:t xml:space="preserve"> </w:t>
            </w:r>
            <w:r>
              <w:t xml:space="preserve">tab in your class. Select </w:t>
            </w:r>
            <w:r w:rsidRPr="00CE6EBF">
              <w:rPr>
                <w:b/>
                <w:color w:val="4B4FAF"/>
              </w:rPr>
              <w:t>Review</w:t>
            </w:r>
            <w:r w:rsidRPr="00CE6EBF">
              <w:rPr>
                <w:color w:val="4B4FAF"/>
              </w:rPr>
              <w:t xml:space="preserve"> </w:t>
            </w:r>
            <w:r>
              <w:t xml:space="preserve">to see all the Assignments your students have turned in. </w:t>
            </w:r>
          </w:p>
          <w:p w14:paraId="4394A90F" w14:textId="75DAD0D5" w:rsidR="00CE6EBF" w:rsidRDefault="00CE6EBF" w:rsidP="00CE6EBF">
            <w:pPr>
              <w:pStyle w:val="BodyText"/>
            </w:pPr>
          </w:p>
          <w:p w14:paraId="0C78810B" w14:textId="009E8902" w:rsidR="00CE6EBF" w:rsidRPr="00565A2F" w:rsidRDefault="00CE6EBF" w:rsidP="00CE6EBF">
            <w:pPr>
              <w:pStyle w:val="BodyText"/>
              <w:ind w:left="360"/>
            </w:pPr>
            <w:r>
              <w:t>You can provide feedback and notes down the list or select an individual student’s submission to see their Assignment. You can also navigate to other students quickly and easily right from that view.</w:t>
            </w:r>
          </w:p>
        </w:tc>
        <w:tc>
          <w:tcPr>
            <w:tcW w:w="5544" w:type="dxa"/>
            <w:gridSpan w:val="2"/>
            <w:tcBorders>
              <w:top w:val="dotted" w:sz="2" w:space="0" w:color="505050"/>
              <w:left w:val="nil"/>
              <w:bottom w:val="nil"/>
            </w:tcBorders>
          </w:tcPr>
          <w:p w14:paraId="05FB47B6" w14:textId="14930CED" w:rsidR="00CE6EBF" w:rsidRDefault="00CE6EBF" w:rsidP="00CE6EBF">
            <w:pPr>
              <w:spacing w:before="360"/>
              <w:rPr>
                <w:noProof/>
              </w:rPr>
            </w:pPr>
            <w:r w:rsidRPr="00CE6EBF">
              <w:rPr>
                <w:noProof/>
              </w:rPr>
              <w:drawing>
                <wp:anchor distT="0" distB="0" distL="114300" distR="114300" simplePos="0" relativeHeight="251668512" behindDoc="0" locked="0" layoutInCell="1" allowOverlap="1" wp14:anchorId="02E59E77" wp14:editId="3221B687">
                  <wp:simplePos x="0" y="0"/>
                  <wp:positionH relativeFrom="column">
                    <wp:posOffset>502648</wp:posOffset>
                  </wp:positionH>
                  <wp:positionV relativeFrom="paragraph">
                    <wp:posOffset>1600382</wp:posOffset>
                  </wp:positionV>
                  <wp:extent cx="2256790" cy="1489710"/>
                  <wp:effectExtent l="19050" t="19050" r="10160" b="15240"/>
                  <wp:wrapSquare wrapText="bothSides"/>
                  <wp:docPr id="52" name="Picture 3">
                    <a:extLst xmlns:a="http://schemas.openxmlformats.org/drawingml/2006/main">
                      <a:ext uri="{FF2B5EF4-FFF2-40B4-BE49-F238E27FC236}">
                        <a16:creationId xmlns:a16="http://schemas.microsoft.com/office/drawing/2014/main" id="{0161188A-A81B-4D40-951B-9E7A0E7CE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161188A-A81B-4D40-951B-9E7A0E7CEBE1}"/>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27778" t="11919" b="16566"/>
                          <a:stretch/>
                        </pic:blipFill>
                        <pic:spPr>
                          <a:xfrm>
                            <a:off x="0" y="0"/>
                            <a:ext cx="2256790" cy="1489710"/>
                          </a:xfrm>
                          <a:prstGeom prst="rect">
                            <a:avLst/>
                          </a:prstGeom>
                          <a:ln>
                            <a:solidFill>
                              <a:schemeClr val="tx1"/>
                            </a:solidFill>
                          </a:ln>
                        </pic:spPr>
                      </pic:pic>
                    </a:graphicData>
                  </a:graphic>
                </wp:anchor>
              </w:drawing>
            </w:r>
            <w:r>
              <w:rPr>
                <w:noProof/>
              </w:rPr>
              <w:drawing>
                <wp:anchor distT="0" distB="0" distL="114300" distR="114300" simplePos="0" relativeHeight="251667488" behindDoc="0" locked="0" layoutInCell="1" allowOverlap="1" wp14:anchorId="23212032" wp14:editId="481F5E4D">
                  <wp:simplePos x="0" y="0"/>
                  <wp:positionH relativeFrom="column">
                    <wp:posOffset>323033</wp:posOffset>
                  </wp:positionH>
                  <wp:positionV relativeFrom="paragraph">
                    <wp:posOffset>76200</wp:posOffset>
                  </wp:positionV>
                  <wp:extent cx="2709454" cy="1371562"/>
                  <wp:effectExtent l="19050" t="19050" r="15240" b="196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9454" cy="1371562"/>
                          </a:xfrm>
                          <a:prstGeom prst="rect">
                            <a:avLst/>
                          </a:prstGeom>
                          <a:ln>
                            <a:solidFill>
                              <a:schemeClr val="tx1"/>
                            </a:solidFill>
                          </a:ln>
                        </pic:spPr>
                      </pic:pic>
                    </a:graphicData>
                  </a:graphic>
                </wp:anchor>
              </w:drawing>
            </w:r>
          </w:p>
        </w:tc>
      </w:tr>
      <w:tr w:rsidR="00B10ECD" w:rsidRPr="00702C3A" w14:paraId="2C8C9E3D" w14:textId="77777777" w:rsidTr="00CE6EBF">
        <w:tc>
          <w:tcPr>
            <w:tcW w:w="10944" w:type="dxa"/>
            <w:gridSpan w:val="3"/>
            <w:tcBorders>
              <w:top w:val="nil"/>
              <w:bottom w:val="dotted" w:sz="2" w:space="0" w:color="505050"/>
            </w:tcBorders>
          </w:tcPr>
          <w:p w14:paraId="0A1D993E" w14:textId="59BFE91F" w:rsidR="00B10ECD" w:rsidRPr="00702C3A" w:rsidRDefault="00B10ECD" w:rsidP="00242F7D">
            <w:pPr>
              <w:pStyle w:val="Heading2"/>
              <w:outlineLvl w:val="1"/>
              <w:rPr>
                <w:color w:val="505050"/>
                <w:sz w:val="32"/>
              </w:rPr>
            </w:pPr>
            <w:r>
              <w:rPr>
                <w:color w:val="4B4FAF"/>
                <w:sz w:val="32"/>
              </w:rPr>
              <w:t xml:space="preserve">Reviewing what you’ve learned about </w:t>
            </w:r>
            <w:r w:rsidRPr="00702C3A">
              <w:rPr>
                <w:color w:val="4B4FAF"/>
                <w:sz w:val="32"/>
              </w:rPr>
              <w:t>Teams</w:t>
            </w:r>
          </w:p>
        </w:tc>
      </w:tr>
      <w:tr w:rsidR="007821F7" w14:paraId="2254F588" w14:textId="77777777" w:rsidTr="00CE6EBF">
        <w:trPr>
          <w:trHeight w:val="2880"/>
        </w:trPr>
        <w:tc>
          <w:tcPr>
            <w:tcW w:w="10944" w:type="dxa"/>
            <w:gridSpan w:val="3"/>
            <w:tcBorders>
              <w:top w:val="dotted" w:sz="2" w:space="0" w:color="505050"/>
              <w:bottom w:val="nil"/>
            </w:tcBorders>
          </w:tcPr>
          <w:p w14:paraId="62E4CC26" w14:textId="64096BF7" w:rsidR="007821F7" w:rsidRPr="00A109AC" w:rsidRDefault="007821F7" w:rsidP="009E77B7">
            <w:pPr>
              <w:pStyle w:val="ListParagraph"/>
              <w:numPr>
                <w:ilvl w:val="0"/>
                <w:numId w:val="34"/>
              </w:numPr>
              <w:spacing w:before="120" w:after="120" w:line="259" w:lineRule="auto"/>
              <w:ind w:left="360"/>
              <w:contextualSpacing w:val="0"/>
              <w:rPr>
                <w:color w:val="505050"/>
              </w:rPr>
            </w:pPr>
            <w:r w:rsidRPr="009E77B7">
              <w:rPr>
                <w:b/>
                <w:color w:val="4B4EAF"/>
              </w:rPr>
              <w:t>Teams</w:t>
            </w:r>
            <w:r>
              <w:t xml:space="preserve"> </w:t>
            </w:r>
            <w:r w:rsidRPr="00A109AC">
              <w:rPr>
                <w:color w:val="505050"/>
              </w:rPr>
              <w:t xml:space="preserve">is </w:t>
            </w:r>
            <w:r w:rsidR="000366B6">
              <w:rPr>
                <w:color w:val="505050"/>
              </w:rPr>
              <w:t>digital hub for teaching and learning</w:t>
            </w:r>
            <w:r w:rsidR="00BF4164">
              <w:rPr>
                <w:color w:val="505050"/>
              </w:rPr>
              <w:t xml:space="preserve"> </w:t>
            </w:r>
            <w:r w:rsidR="009E77B7" w:rsidRPr="00A109AC">
              <w:rPr>
                <w:color w:val="505050"/>
              </w:rPr>
              <w:t xml:space="preserve">that is fully integrated with </w:t>
            </w:r>
            <w:r w:rsidR="009E77B7" w:rsidRPr="009E77B7">
              <w:rPr>
                <w:b/>
                <w:color w:val="4B4EAF"/>
              </w:rPr>
              <w:t xml:space="preserve">Office 365 </w:t>
            </w:r>
            <w:r w:rsidR="00BE7C47">
              <w:rPr>
                <w:b/>
                <w:color w:val="4B4EAF"/>
              </w:rPr>
              <w:t xml:space="preserve">for </w:t>
            </w:r>
            <w:r w:rsidR="009E77B7" w:rsidRPr="009E77B7">
              <w:rPr>
                <w:b/>
                <w:color w:val="4B4EAF"/>
              </w:rPr>
              <w:t>Education</w:t>
            </w:r>
            <w:r w:rsidR="009E77B7" w:rsidRPr="00A109AC">
              <w:rPr>
                <w:color w:val="505050"/>
              </w:rPr>
              <w:t xml:space="preserve">, so team members can easily communicate and collaborate using familiar </w:t>
            </w:r>
            <w:r w:rsidR="009E77B7" w:rsidRPr="009E77B7">
              <w:rPr>
                <w:b/>
                <w:color w:val="4B4EAF"/>
              </w:rPr>
              <w:t>Office 365</w:t>
            </w:r>
            <w:r w:rsidR="009E77B7" w:rsidRPr="009E77B7">
              <w:rPr>
                <w:color w:val="4B4EAF"/>
              </w:rPr>
              <w:t xml:space="preserve"> </w:t>
            </w:r>
            <w:r w:rsidR="009E77B7" w:rsidRPr="00A109AC">
              <w:rPr>
                <w:color w:val="505050"/>
              </w:rPr>
              <w:t>applications like Word, Excel, OneNote</w:t>
            </w:r>
            <w:r w:rsidR="000366B6">
              <w:rPr>
                <w:color w:val="505050"/>
              </w:rPr>
              <w:t xml:space="preserve"> Class Notebook</w:t>
            </w:r>
            <w:r w:rsidR="009E77B7" w:rsidRPr="00A109AC">
              <w:rPr>
                <w:color w:val="505050"/>
              </w:rPr>
              <w:t xml:space="preserve">, </w:t>
            </w:r>
            <w:r w:rsidR="009A0B84">
              <w:rPr>
                <w:color w:val="505050"/>
              </w:rPr>
              <w:t xml:space="preserve">and </w:t>
            </w:r>
            <w:r w:rsidR="009E77B7" w:rsidRPr="00A109AC">
              <w:rPr>
                <w:color w:val="505050"/>
              </w:rPr>
              <w:t>PowerPoint</w:t>
            </w:r>
            <w:r w:rsidR="00BE7C47">
              <w:rPr>
                <w:color w:val="505050"/>
              </w:rPr>
              <w:t>.</w:t>
            </w:r>
            <w:r w:rsidR="009E77B7" w:rsidRPr="00A109AC">
              <w:rPr>
                <w:color w:val="505050"/>
              </w:rPr>
              <w:t xml:space="preserve"> </w:t>
            </w:r>
            <w:r w:rsidRPr="00A109AC">
              <w:rPr>
                <w:color w:val="505050"/>
              </w:rPr>
              <w:t xml:space="preserve">For </w:t>
            </w:r>
            <w:r w:rsidRPr="009E77B7">
              <w:rPr>
                <w:b/>
                <w:color w:val="4B4EAF"/>
              </w:rPr>
              <w:t xml:space="preserve">Office 365 </w:t>
            </w:r>
            <w:r w:rsidR="00BE7C47">
              <w:rPr>
                <w:b/>
                <w:color w:val="4B4EAF"/>
              </w:rPr>
              <w:t xml:space="preserve">for </w:t>
            </w:r>
            <w:r w:rsidRPr="009E77B7">
              <w:rPr>
                <w:b/>
                <w:color w:val="4B4EAF"/>
              </w:rPr>
              <w:t>Education</w:t>
            </w:r>
            <w:r w:rsidRPr="009E77B7">
              <w:rPr>
                <w:color w:val="4B4EAF"/>
              </w:rPr>
              <w:t xml:space="preserve"> </w:t>
            </w:r>
            <w:r w:rsidRPr="00A109AC">
              <w:rPr>
                <w:color w:val="505050"/>
              </w:rPr>
              <w:t xml:space="preserve">subscribers, </w:t>
            </w:r>
            <w:r w:rsidRPr="009E77B7">
              <w:rPr>
                <w:b/>
                <w:color w:val="4B4EAF"/>
              </w:rPr>
              <w:t>Teams</w:t>
            </w:r>
            <w:r w:rsidRPr="009E77B7">
              <w:rPr>
                <w:color w:val="4B4EAF"/>
              </w:rPr>
              <w:t xml:space="preserve"> </w:t>
            </w:r>
            <w:r w:rsidRPr="00A109AC">
              <w:rPr>
                <w:color w:val="505050"/>
              </w:rPr>
              <w:t>is free, so you can start right away!</w:t>
            </w:r>
          </w:p>
          <w:p w14:paraId="2DA7083F" w14:textId="242DC24F" w:rsidR="00277580" w:rsidRDefault="00277580" w:rsidP="009E77B7">
            <w:pPr>
              <w:pStyle w:val="ListParagraph"/>
              <w:numPr>
                <w:ilvl w:val="0"/>
                <w:numId w:val="34"/>
              </w:numPr>
              <w:spacing w:before="120" w:after="120" w:line="259" w:lineRule="auto"/>
              <w:ind w:left="360"/>
              <w:contextualSpacing w:val="0"/>
              <w:rPr>
                <w:color w:val="505050"/>
              </w:rPr>
            </w:pPr>
            <w:r w:rsidRPr="00A109AC">
              <w:rPr>
                <w:color w:val="505050"/>
              </w:rPr>
              <w:t xml:space="preserve">You can organize your team using custom </w:t>
            </w:r>
            <w:r w:rsidRPr="009E77B7">
              <w:rPr>
                <w:b/>
                <w:color w:val="4B4EAF"/>
              </w:rPr>
              <w:t>channels</w:t>
            </w:r>
            <w:r w:rsidRPr="009E77B7">
              <w:rPr>
                <w:color w:val="4B4EAF"/>
              </w:rPr>
              <w:t xml:space="preserve"> </w:t>
            </w:r>
            <w:r w:rsidRPr="00A109AC">
              <w:rPr>
                <w:color w:val="505050"/>
              </w:rPr>
              <w:t xml:space="preserve">and </w:t>
            </w:r>
            <w:r w:rsidRPr="009E77B7">
              <w:rPr>
                <w:b/>
                <w:color w:val="4B4EAF"/>
              </w:rPr>
              <w:t>tabs</w:t>
            </w:r>
            <w:r w:rsidRPr="009E77B7">
              <w:rPr>
                <w:color w:val="4B4EAF"/>
              </w:rPr>
              <w:t xml:space="preserve"> </w:t>
            </w:r>
            <w:r w:rsidRPr="00A109AC">
              <w:rPr>
                <w:color w:val="505050"/>
              </w:rPr>
              <w:t xml:space="preserve">that you create to meet your </w:t>
            </w:r>
            <w:r w:rsidR="00BD7465">
              <w:rPr>
                <w:color w:val="505050"/>
              </w:rPr>
              <w:t xml:space="preserve">collaboration </w:t>
            </w:r>
            <w:r w:rsidRPr="00A109AC">
              <w:rPr>
                <w:color w:val="505050"/>
              </w:rPr>
              <w:t>requirements.</w:t>
            </w:r>
            <w:r w:rsidR="009E77B7" w:rsidRPr="00A109AC">
              <w:rPr>
                <w:color w:val="505050"/>
              </w:rPr>
              <w:t xml:space="preserve"> </w:t>
            </w:r>
            <w:r w:rsidRPr="009E77B7">
              <w:rPr>
                <w:b/>
                <w:color w:val="4B4EAF"/>
              </w:rPr>
              <w:t>Tabs</w:t>
            </w:r>
            <w:r w:rsidRPr="009E77B7">
              <w:rPr>
                <w:color w:val="4B4EAF"/>
              </w:rPr>
              <w:t xml:space="preserve"> </w:t>
            </w:r>
            <w:r w:rsidRPr="00A109AC">
              <w:rPr>
                <w:color w:val="505050"/>
              </w:rPr>
              <w:t xml:space="preserve">can link directly to files or other content, or to </w:t>
            </w:r>
            <w:r w:rsidR="00E43ACF">
              <w:rPr>
                <w:color w:val="505050"/>
              </w:rPr>
              <w:t xml:space="preserve">Office 365 </w:t>
            </w:r>
            <w:r w:rsidRPr="00A109AC">
              <w:rPr>
                <w:color w:val="505050"/>
              </w:rPr>
              <w:t>application</w:t>
            </w:r>
            <w:r w:rsidR="00BD7465">
              <w:rPr>
                <w:color w:val="505050"/>
              </w:rPr>
              <w:t>s</w:t>
            </w:r>
            <w:r w:rsidRPr="00A109AC">
              <w:rPr>
                <w:color w:val="505050"/>
              </w:rPr>
              <w:t xml:space="preserve"> such as </w:t>
            </w:r>
            <w:r w:rsidR="00E43ACF">
              <w:rPr>
                <w:color w:val="505050"/>
              </w:rPr>
              <w:t>Planner and</w:t>
            </w:r>
            <w:r w:rsidR="00BD7465">
              <w:rPr>
                <w:color w:val="505050"/>
              </w:rPr>
              <w:t xml:space="preserve"> PowerBI,</w:t>
            </w:r>
            <w:r w:rsidR="00E43ACF">
              <w:rPr>
                <w:color w:val="505050"/>
              </w:rPr>
              <w:t xml:space="preserve"> or apps from education </w:t>
            </w:r>
            <w:r w:rsidR="00216312">
              <w:rPr>
                <w:color w:val="505050"/>
              </w:rPr>
              <w:t xml:space="preserve">partners </w:t>
            </w:r>
            <w:r w:rsidR="00E43ACF">
              <w:rPr>
                <w:color w:val="505050"/>
              </w:rPr>
              <w:t>like</w:t>
            </w:r>
            <w:r w:rsidR="00BD7465">
              <w:rPr>
                <w:color w:val="505050"/>
              </w:rPr>
              <w:t xml:space="preserve"> </w:t>
            </w:r>
            <w:r w:rsidR="00612615">
              <w:rPr>
                <w:color w:val="505050"/>
              </w:rPr>
              <w:t xml:space="preserve">busuu, Canvas, Flipgrid, </w:t>
            </w:r>
            <w:r w:rsidR="00216312">
              <w:rPr>
                <w:color w:val="505050"/>
              </w:rPr>
              <w:t>and</w:t>
            </w:r>
            <w:r w:rsidR="00612615">
              <w:rPr>
                <w:color w:val="505050"/>
              </w:rPr>
              <w:t xml:space="preserve"> </w:t>
            </w:r>
            <w:r w:rsidR="00BD7465">
              <w:rPr>
                <w:color w:val="505050"/>
              </w:rPr>
              <w:t>Kahoot!</w:t>
            </w:r>
          </w:p>
          <w:p w14:paraId="24D05921" w14:textId="3B5E7B51" w:rsidR="00A109AC" w:rsidRDefault="000366B6" w:rsidP="009E77B7">
            <w:pPr>
              <w:pStyle w:val="ListParagraph"/>
              <w:numPr>
                <w:ilvl w:val="0"/>
                <w:numId w:val="34"/>
              </w:numPr>
              <w:spacing w:before="120" w:after="120" w:line="259" w:lineRule="auto"/>
              <w:ind w:left="360"/>
              <w:contextualSpacing w:val="0"/>
              <w:rPr>
                <w:color w:val="505050"/>
              </w:rPr>
            </w:pPr>
            <w:r>
              <w:rPr>
                <w:color w:val="505050"/>
              </w:rPr>
              <w:t xml:space="preserve">Use your </w:t>
            </w:r>
            <w:r w:rsidR="00CE6EBF">
              <w:rPr>
                <w:b/>
                <w:color w:val="4B4FAF"/>
              </w:rPr>
              <w:t>move emails to Teams</w:t>
            </w:r>
            <w:r w:rsidRPr="000366B6">
              <w:rPr>
                <w:color w:val="4B4FAF"/>
              </w:rPr>
              <w:t xml:space="preserve"> </w:t>
            </w:r>
            <w:r>
              <w:rPr>
                <w:color w:val="505050"/>
              </w:rPr>
              <w:t xml:space="preserve">to </w:t>
            </w:r>
            <w:r w:rsidR="00CE6EBF">
              <w:rPr>
                <w:color w:val="505050"/>
              </w:rPr>
              <w:t xml:space="preserve">keep all of your class conversations in one place. </w:t>
            </w:r>
          </w:p>
          <w:p w14:paraId="71E42DDA" w14:textId="77777777" w:rsidR="00CE6EBF" w:rsidRDefault="000366B6" w:rsidP="00CE6EBF">
            <w:pPr>
              <w:pStyle w:val="ListParagraph"/>
              <w:numPr>
                <w:ilvl w:val="0"/>
                <w:numId w:val="34"/>
              </w:numPr>
              <w:spacing w:before="120" w:after="120"/>
              <w:ind w:left="360"/>
              <w:contextualSpacing w:val="0"/>
              <w:rPr>
                <w:color w:val="505050"/>
              </w:rPr>
            </w:pPr>
            <w:r>
              <w:rPr>
                <w:color w:val="505050"/>
              </w:rPr>
              <w:t xml:space="preserve">Create </w:t>
            </w:r>
            <w:r w:rsidRPr="000366B6">
              <w:rPr>
                <w:b/>
                <w:color w:val="4B4FAF"/>
              </w:rPr>
              <w:t>Assignments</w:t>
            </w:r>
            <w:r w:rsidRPr="000366B6">
              <w:rPr>
                <w:color w:val="4B4FAF"/>
              </w:rPr>
              <w:t xml:space="preserve"> </w:t>
            </w:r>
            <w:r>
              <w:rPr>
                <w:color w:val="505050"/>
              </w:rPr>
              <w:t>to easily manage your end-to-end class workflow in your class – move from creation and distribution to grading and feedback in no time</w:t>
            </w:r>
            <w:r w:rsidR="00FE0AC6" w:rsidRPr="00FE0AC6">
              <w:rPr>
                <w:color w:val="505050"/>
              </w:rPr>
              <w:t>.</w:t>
            </w:r>
          </w:p>
          <w:p w14:paraId="06D13117" w14:textId="1C57DDC9" w:rsidR="00BC67AB" w:rsidRPr="00CE6EBF" w:rsidRDefault="00BC67AB" w:rsidP="00CE6EBF">
            <w:pPr>
              <w:pStyle w:val="ListParagraph"/>
              <w:numPr>
                <w:ilvl w:val="0"/>
                <w:numId w:val="34"/>
              </w:numPr>
              <w:spacing w:before="120" w:after="120"/>
              <w:ind w:left="360"/>
              <w:contextualSpacing w:val="0"/>
              <w:rPr>
                <w:color w:val="505050"/>
              </w:rPr>
            </w:pPr>
            <w:r w:rsidRPr="00CE6EBF">
              <w:rPr>
                <w:color w:val="505050"/>
              </w:rPr>
              <w:t xml:space="preserve">You can read more about the new experiences </w:t>
            </w:r>
            <w:r w:rsidR="000366B6" w:rsidRPr="00CE6EBF">
              <w:rPr>
                <w:color w:val="505050"/>
              </w:rPr>
              <w:t xml:space="preserve">in </w:t>
            </w:r>
            <w:r w:rsidRPr="00CE6EBF">
              <w:rPr>
                <w:color w:val="505050"/>
              </w:rPr>
              <w:t xml:space="preserve">Teams in Office 365 for Education </w:t>
            </w:r>
            <w:hyperlink r:id="rId47" w:history="1">
              <w:r w:rsidRPr="00CE6EBF">
                <w:rPr>
                  <w:rStyle w:val="Hyperlink"/>
                  <w:b/>
                  <w:color w:val="4B4FAF"/>
                </w:rPr>
                <w:t xml:space="preserve">here on the </w:t>
              </w:r>
              <w:r w:rsidR="000366B6" w:rsidRPr="00CE6EBF">
                <w:rPr>
                  <w:rStyle w:val="Hyperlink"/>
                  <w:b/>
                  <w:color w:val="4B4FAF"/>
                </w:rPr>
                <w:t>Education</w:t>
              </w:r>
              <w:r w:rsidRPr="00CE6EBF">
                <w:rPr>
                  <w:rStyle w:val="Hyperlink"/>
                  <w:b/>
                  <w:color w:val="4B4FAF"/>
                </w:rPr>
                <w:t xml:space="preserve"> blog</w:t>
              </w:r>
            </w:hyperlink>
            <w:r w:rsidRPr="00CE6EBF">
              <w:rPr>
                <w:b/>
                <w:color w:val="4B4FAF"/>
              </w:rPr>
              <w:t>.</w:t>
            </w:r>
          </w:p>
        </w:tc>
      </w:tr>
    </w:tbl>
    <w:p w14:paraId="5DE0792A" w14:textId="34A3CC08" w:rsidR="00114B14" w:rsidRPr="000B7E1F" w:rsidRDefault="00114B14" w:rsidP="009E77B7">
      <w:bookmarkStart w:id="7" w:name="_Train_your_team"/>
      <w:bookmarkStart w:id="8" w:name="_Start_using_Microsoft"/>
      <w:bookmarkEnd w:id="7"/>
      <w:bookmarkEnd w:id="8"/>
    </w:p>
    <w:sectPr w:rsidR="00114B14" w:rsidRPr="000B7E1F" w:rsidSect="006F6400">
      <w:headerReference w:type="even" r:id="rId48"/>
      <w:headerReference w:type="default" r:id="rId49"/>
      <w:footerReference w:type="even" r:id="rId50"/>
      <w:footerReference w:type="default" r:id="rId51"/>
      <w:headerReference w:type="first" r:id="rId52"/>
      <w:footerReference w:type="first" r:id="rId53"/>
      <w:type w:val="continuous"/>
      <w:pgSz w:w="12240" w:h="15840"/>
      <w:pgMar w:top="720" w:right="576" w:bottom="245"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25D7" w:rsidP="00F777E1" w:rsidRDefault="008425D7" w14:paraId="1C1818E2" w14:textId="77777777">
      <w:pPr>
        <w:spacing w:after="0" w:line="240" w:lineRule="auto"/>
      </w:pPr>
      <w:r>
        <w:separator/>
      </w:r>
    </w:p>
    <w:p w:rsidR="008425D7" w:rsidRDefault="008425D7" w14:paraId="637F5809" w14:textId="77777777"/>
    <w:p w:rsidR="008425D7" w:rsidRDefault="008425D7" w14:paraId="27614B7B" w14:textId="77777777"/>
  </w:endnote>
  <w:endnote w:type="continuationSeparator" w:id="0">
    <w:p w:rsidR="008425D7" w:rsidP="00F777E1" w:rsidRDefault="008425D7" w14:paraId="4AA9C2A0" w14:textId="77777777">
      <w:pPr>
        <w:spacing w:after="0" w:line="240" w:lineRule="auto"/>
      </w:pPr>
      <w:r>
        <w:continuationSeparator/>
      </w:r>
    </w:p>
    <w:p w:rsidR="008425D7" w:rsidRDefault="008425D7" w14:paraId="6D9C4ABD" w14:textId="77777777"/>
    <w:p w:rsidR="008425D7" w:rsidRDefault="008425D7" w14:paraId="1FEC33F7" w14:textId="77777777"/>
  </w:endnote>
  <w:endnote w:type="continuationNotice" w:id="1">
    <w:p w:rsidR="008425D7" w:rsidRDefault="008425D7" w14:paraId="5FEA2093" w14:textId="77777777">
      <w:pPr>
        <w:spacing w:after="0" w:line="240" w:lineRule="auto"/>
      </w:pPr>
    </w:p>
    <w:p w:rsidR="008425D7" w:rsidRDefault="008425D7" w14:paraId="33F09360" w14:textId="77777777"/>
    <w:p w:rsidR="008425D7" w:rsidRDefault="008425D7" w14:paraId="2F5299E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0A23" w14:textId="77777777" w:rsidR="00864D95" w:rsidRDefault="00864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762384"/>
      <w:docPartObj>
        <w:docPartGallery w:val="Page Numbers (Bottom of Page)"/>
        <w:docPartUnique/>
      </w:docPartObj>
    </w:sdtPr>
    <w:sdtEndPr>
      <w:rPr>
        <w:noProof/>
      </w:rPr>
    </w:sdtEndPr>
    <w:sdtContent>
      <w:p w14:paraId="5EB7A8C3" w14:textId="39E94135" w:rsidR="00864D95" w:rsidRDefault="00864D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6DA404" w14:textId="77777777" w:rsidR="00864D95" w:rsidRDefault="00864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E5BBB" w14:textId="77777777" w:rsidR="00864D95" w:rsidRDefault="00864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25D7" w:rsidP="00F777E1" w:rsidRDefault="008425D7" w14:paraId="64F852EE" w14:textId="77777777">
      <w:pPr>
        <w:spacing w:after="0" w:line="240" w:lineRule="auto"/>
      </w:pPr>
      <w:r>
        <w:separator/>
      </w:r>
    </w:p>
    <w:p w:rsidR="008425D7" w:rsidRDefault="008425D7" w14:paraId="25925173" w14:textId="77777777"/>
    <w:p w:rsidR="008425D7" w:rsidRDefault="008425D7" w14:paraId="794B6C36" w14:textId="77777777"/>
  </w:footnote>
  <w:footnote w:type="continuationSeparator" w:id="0">
    <w:p w:rsidR="008425D7" w:rsidP="00F777E1" w:rsidRDefault="008425D7" w14:paraId="0F3113B3" w14:textId="77777777">
      <w:pPr>
        <w:spacing w:after="0" w:line="240" w:lineRule="auto"/>
      </w:pPr>
      <w:r>
        <w:continuationSeparator/>
      </w:r>
    </w:p>
    <w:p w:rsidR="008425D7" w:rsidRDefault="008425D7" w14:paraId="68CD6BED" w14:textId="77777777"/>
    <w:p w:rsidR="008425D7" w:rsidRDefault="008425D7" w14:paraId="2BB26241" w14:textId="77777777"/>
  </w:footnote>
  <w:footnote w:type="continuationNotice" w:id="1">
    <w:p w:rsidR="008425D7" w:rsidRDefault="008425D7" w14:paraId="67CD92DC" w14:textId="77777777">
      <w:pPr>
        <w:spacing w:after="0" w:line="240" w:lineRule="auto"/>
      </w:pPr>
    </w:p>
    <w:p w:rsidR="008425D7" w:rsidRDefault="008425D7" w14:paraId="5487F157" w14:textId="77777777"/>
    <w:p w:rsidR="008425D7" w:rsidRDefault="008425D7" w14:paraId="7E42744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DE7F" w14:textId="77777777" w:rsidR="00864D95" w:rsidRDefault="00864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03A9" w14:textId="77777777" w:rsidR="00864D95" w:rsidRDefault="00864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6857A" w14:textId="1CB0E129" w:rsidR="00827C31" w:rsidRPr="00827C31" w:rsidRDefault="00827C31" w:rsidP="00827C31">
    <w:pPr>
      <w:pStyle w:val="Header"/>
    </w:pPr>
    <w:r w:rsidRPr="00B346DC">
      <w:rPr>
        <w:noProof/>
      </w:rPr>
      <w:drawing>
        <wp:anchor distT="0" distB="0" distL="114300" distR="114300" simplePos="0" relativeHeight="251658243" behindDoc="0" locked="0" layoutInCell="1" allowOverlap="1" wp14:anchorId="1C0D8AED" wp14:editId="4E976BA1">
          <wp:simplePos x="0" y="0"/>
          <wp:positionH relativeFrom="margin">
            <wp:align>left</wp:align>
          </wp:positionH>
          <wp:positionV relativeFrom="paragraph">
            <wp:posOffset>-108585</wp:posOffset>
          </wp:positionV>
          <wp:extent cx="1997765" cy="228600"/>
          <wp:effectExtent l="0" t="0" r="2540" b="0"/>
          <wp:wrapThrough wrapText="bothSides">
            <wp:wrapPolygon edited="0">
              <wp:start x="0" y="0"/>
              <wp:lineTo x="0" y="19800"/>
              <wp:lineTo x="21421" y="19800"/>
              <wp:lineTo x="21421" y="3600"/>
              <wp:lineTo x="15242" y="0"/>
              <wp:lineTo x="0" y="0"/>
            </wp:wrapPolygon>
          </wp:wrapThrough>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7765" cy="228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2208EEE9" wp14:editId="4BC217F1">
              <wp:simplePos x="0" y="0"/>
              <wp:positionH relativeFrom="page">
                <wp:align>right</wp:align>
              </wp:positionH>
              <wp:positionV relativeFrom="paragraph">
                <wp:posOffset>-457200</wp:posOffset>
              </wp:positionV>
              <wp:extent cx="7950890" cy="898497"/>
              <wp:effectExtent l="0" t="0" r="12065" b="16510"/>
              <wp:wrapSquare wrapText="bothSides"/>
              <wp:docPr id="2" name="Rectangle 2"/>
              <wp:cNvGraphicFramePr/>
              <a:graphic xmlns:a="http://schemas.openxmlformats.org/drawingml/2006/main">
                <a:graphicData uri="http://schemas.microsoft.com/office/word/2010/wordprocessingShape">
                  <wps:wsp>
                    <wps:cNvSpPr/>
                    <wps:spPr>
                      <a:xfrm>
                        <a:off x="0" y="0"/>
                        <a:ext cx="7950890" cy="898497"/>
                      </a:xfrm>
                      <a:prstGeom prst="rect">
                        <a:avLst/>
                      </a:prstGeom>
                      <a:solidFill>
                        <a:srgbClr val="5558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B17098" w14:textId="77777777" w:rsidR="00827C31" w:rsidRPr="00F40381" w:rsidRDefault="00827C31" w:rsidP="00827C31">
                          <w:pPr>
                            <w:spacing w:after="60" w:line="240" w:lineRule="auto"/>
                            <w:ind w:right="288"/>
                            <w:jc w:val="right"/>
                            <w:rPr>
                              <w:rFonts w:ascii="Segoe UI Light" w:hAnsi="Segoe UI Light" w:cs="Segoe UI Light"/>
                              <w:color w:val="FFFFFF" w:themeColor="background1"/>
                              <w:sz w:val="32"/>
                            </w:rPr>
                          </w:pPr>
                          <w:r>
                            <w:rPr>
                              <w:rFonts w:ascii="Segoe UI Light" w:hAnsi="Segoe UI Light" w:cs="Segoe UI Light"/>
                              <w:color w:val="FFFFFF" w:themeColor="background1"/>
                              <w:sz w:val="32"/>
                            </w:rPr>
                            <w:t xml:space="preserve">Customizing Microsoft Teams </w:t>
                          </w:r>
                          <w:r w:rsidRPr="00F40381">
                            <w:rPr>
                              <w:rFonts w:ascii="Segoe UI Light" w:hAnsi="Segoe UI Light" w:cs="Segoe UI Light"/>
                              <w:color w:val="FFFFFF" w:themeColor="background1"/>
                              <w:sz w:val="32"/>
                            </w:rPr>
                            <w:t>for</w:t>
                          </w:r>
                          <w:r>
                            <w:rPr>
                              <w:rFonts w:ascii="Segoe UI Light" w:hAnsi="Segoe UI Light" w:cs="Segoe UI Light"/>
                              <w:color w:val="FFFFFF" w:themeColor="background1"/>
                              <w:sz w:val="32"/>
                            </w:rPr>
                            <w:t xml:space="preserve"> Finance</w:t>
                          </w:r>
                        </w:p>
                        <w:p w14:paraId="5539680F" w14:textId="77777777" w:rsidR="00827C31" w:rsidRPr="00F40381" w:rsidRDefault="00827C31" w:rsidP="00827C31">
                          <w:pPr>
                            <w:spacing w:after="60" w:line="240" w:lineRule="auto"/>
                            <w:ind w:right="288"/>
                            <w:jc w:val="right"/>
                            <w:rPr>
                              <w:rFonts w:ascii="Segoe UI Light" w:hAnsi="Segoe UI Light" w:cs="Segoe UI Light"/>
                              <w:color w:val="FFFFFF" w:themeColor="background1"/>
                              <w:sz w:val="28"/>
                            </w:rPr>
                          </w:pPr>
                          <w:r w:rsidRPr="00F40381">
                            <w:rPr>
                              <w:rFonts w:ascii="Segoe UI Light" w:hAnsi="Segoe UI Light" w:cs="Segoe UI Light"/>
                              <w:color w:val="FFFFFF" w:themeColor="background1"/>
                              <w:sz w:val="28"/>
                            </w:rPr>
                            <w:fldChar w:fldCharType="begin"/>
                          </w:r>
                          <w:r w:rsidRPr="00F40381">
                            <w:rPr>
                              <w:rFonts w:ascii="Segoe UI Light" w:hAnsi="Segoe UI Light" w:cs="Segoe UI Light"/>
                              <w:color w:val="FFFFFF" w:themeColor="background1"/>
                              <w:sz w:val="28"/>
                            </w:rPr>
                            <w:instrText xml:space="preserve"> DOCPROPERTY  TeamsDocRole  \* MERGEFORMAT </w:instrText>
                          </w:r>
                          <w:r w:rsidRPr="00F40381">
                            <w:rPr>
                              <w:rFonts w:ascii="Segoe UI Light" w:hAnsi="Segoe UI Light" w:cs="Segoe UI Light"/>
                              <w:color w:val="FFFFFF" w:themeColor="background1"/>
                              <w:sz w:val="28"/>
                            </w:rPr>
                            <w:fldChar w:fldCharType="separate"/>
                          </w:r>
                          <w:r>
                            <w:rPr>
                              <w:rFonts w:ascii="Segoe UI Light" w:hAnsi="Segoe UI Light" w:cs="Segoe UI Light"/>
                              <w:color w:val="FFFFFF" w:themeColor="background1"/>
                              <w:sz w:val="28"/>
                            </w:rPr>
                            <w:t>Earnings Release</w:t>
                          </w:r>
                          <w:r w:rsidRPr="00F40381">
                            <w:rPr>
                              <w:rFonts w:ascii="Segoe UI Light" w:hAnsi="Segoe UI Light" w:cs="Segoe UI Light"/>
                              <w:color w:val="FFFFFF" w:themeColor="background1"/>
                              <w:sz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EEE9" id="Rectangle 2" o:spid="_x0000_s1029" style="position:absolute;margin-left:574.85pt;margin-top:-36pt;width:626.05pt;height:70.7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5kQIAAHgFAAAOAAAAZHJzL2Uyb0RvYy54bWysVEtv2zAMvg/YfxB0X+0EyZoEdYqgRYYB&#10;RVu0HXpWZCk2oNcoJXb260fJjwZdscOwHBTK/PjxIZJX161W5CjA19YUdHKRUyIMt2Vt9gX98bL9&#10;sqDEB2ZKpqwRBT0JT6/Xnz9dNW4lprayqhRAkMT4VeMKWoXgVlnmeSU08xfWCYNKaUGzgFfYZyWw&#10;Btm1yqZ5/jVrLJQOLBfe49fbTknXiV9KwcODlF4EogqKsYV0Qjp38czWV2y1B+aqmvdhsH+IQrPa&#10;oNOR6pYFRg5Q/0Glaw7WWxkuuNWZlbLmIuWA2Uzyd9k8V8yJlAsWx7uxTP7/0fL74yOQuizolBLD&#10;ND7RExaNmb0SZBrL0zi/QtSze4T+5lGMubYSdPzHLEibSnoaSyraQDh+vFzO88USK89Rt1guZsvL&#10;SJq9WTvw4ZuwmkShoIDeUyXZ8c6HDjpAojNvVV1ua6XSBfa7GwXkyPB55/P5YrPt2c9gWcygizlJ&#10;4aRENFbmSUhMHaOcJo+p6cTIxzgXJkw6VcVK0bvJ8Td4iW0aLVJGiTAySwxv5O4JBmRHMnB3+fX4&#10;aCpSz47G+d8C64xHi+TZmjAa69pY+IhAYVa95w6P4Z+VJoqh3bUIieLOlifsEbDd8HjHtzU+1R3z&#10;4ZEBTgu+Lm6A8ICHVLYpqO0lSioLvz76HvHYxKilpMHpK6j/eWAgKFHfDbb3cjKbxXFNl9n8cooX&#10;ONfszjXmoG8sdsAEd43jSYz4oAZRgtWvuCg20SuqmOHou6A8wHC5Cd1WwFXDxWaTYDiijoU78+x4&#10;JI8Fjq340r4ycH2/Buz0eztMKlu9a9sOGy2N3RyClXXq6be69qXH8U491K+iuD/O7wn1tjDXvwEA&#10;AP//AwBQSwMEFAAGAAgAAAAhACB2KyLeAAAACAEAAA8AAABkcnMvZG93bnJldi54bWxMj81OwzAQ&#10;hO9IvIO1SFxQ6zRSCoRsKn5EpUpcaPsATrwkAf9Etts4b497gtusZjXzTbWJWrEzOT9Yg7BaZsDI&#10;tFYOpkM4Ht4XD8B8EEYKZQ0hzORhU19fVaKUdjKfdN6HjqUQ40uB0Icwlpz7tict/NKOZJL3ZZ0W&#10;IZ2u49KJKYVrxfMsW3MtBpMaejHSa0/tz/6kEb5ftsdmfot6dwgfcVJOFnezRLy9ic9PwALF8PcM&#10;F/yEDnViauzJSM8UQhoSEBb3eRIXOy/yFbAGYf1YAK8r/n9A/QsAAP//AwBQSwECLQAUAAYACAAA&#10;ACEAtoM4kv4AAADhAQAAEwAAAAAAAAAAAAAAAAAAAAAAW0NvbnRlbnRfVHlwZXNdLnhtbFBLAQIt&#10;ABQABgAIAAAAIQA4/SH/1gAAAJQBAAALAAAAAAAAAAAAAAAAAC8BAABfcmVscy8ucmVsc1BLAQIt&#10;ABQABgAIAAAAIQB+NRY5kQIAAHgFAAAOAAAAAAAAAAAAAAAAAC4CAABkcnMvZTJvRG9jLnhtbFBL&#10;AQItABQABgAIAAAAIQAgdisi3gAAAAgBAAAPAAAAAAAAAAAAAAAAAOsEAABkcnMvZG93bnJldi54&#10;bWxQSwUGAAAAAAQABADzAAAA9gUAAAAA&#10;" fillcolor="#5558af" strokecolor="#292a57 [1604]" strokeweight="1pt">
              <v:textbox>
                <w:txbxContent>
                  <w:p w14:paraId="7FB17098" w14:textId="77777777" w:rsidR="00827C31" w:rsidRPr="00F40381" w:rsidRDefault="00827C31" w:rsidP="00827C31">
                    <w:pPr>
                      <w:spacing w:after="60" w:line="240" w:lineRule="auto"/>
                      <w:ind w:right="288"/>
                      <w:jc w:val="right"/>
                      <w:rPr>
                        <w:rFonts w:ascii="Segoe UI Light" w:hAnsi="Segoe UI Light" w:cs="Segoe UI Light"/>
                        <w:color w:val="FFFFFF" w:themeColor="background1"/>
                        <w:sz w:val="32"/>
                      </w:rPr>
                    </w:pPr>
                    <w:r>
                      <w:rPr>
                        <w:rFonts w:ascii="Segoe UI Light" w:hAnsi="Segoe UI Light" w:cs="Segoe UI Light"/>
                        <w:color w:val="FFFFFF" w:themeColor="background1"/>
                        <w:sz w:val="32"/>
                      </w:rPr>
                      <w:t xml:space="preserve">Customizing Microsoft Teams </w:t>
                    </w:r>
                    <w:r w:rsidRPr="00F40381">
                      <w:rPr>
                        <w:rFonts w:ascii="Segoe UI Light" w:hAnsi="Segoe UI Light" w:cs="Segoe UI Light"/>
                        <w:color w:val="FFFFFF" w:themeColor="background1"/>
                        <w:sz w:val="32"/>
                      </w:rPr>
                      <w:t>for</w:t>
                    </w:r>
                    <w:r>
                      <w:rPr>
                        <w:rFonts w:ascii="Segoe UI Light" w:hAnsi="Segoe UI Light" w:cs="Segoe UI Light"/>
                        <w:color w:val="FFFFFF" w:themeColor="background1"/>
                        <w:sz w:val="32"/>
                      </w:rPr>
                      <w:t xml:space="preserve"> Finance</w:t>
                    </w:r>
                  </w:p>
                  <w:p w14:paraId="5539680F" w14:textId="77777777" w:rsidR="00827C31" w:rsidRPr="00F40381" w:rsidRDefault="00827C31" w:rsidP="00827C31">
                    <w:pPr>
                      <w:spacing w:after="60" w:line="240" w:lineRule="auto"/>
                      <w:ind w:right="288"/>
                      <w:jc w:val="right"/>
                      <w:rPr>
                        <w:rFonts w:ascii="Segoe UI Light" w:hAnsi="Segoe UI Light" w:cs="Segoe UI Light"/>
                        <w:color w:val="FFFFFF" w:themeColor="background1"/>
                        <w:sz w:val="28"/>
                      </w:rPr>
                    </w:pPr>
                    <w:r w:rsidRPr="00F40381">
                      <w:rPr>
                        <w:rFonts w:ascii="Segoe UI Light" w:hAnsi="Segoe UI Light" w:cs="Segoe UI Light"/>
                        <w:color w:val="FFFFFF" w:themeColor="background1"/>
                        <w:sz w:val="28"/>
                      </w:rPr>
                      <w:fldChar w:fldCharType="begin"/>
                    </w:r>
                    <w:r w:rsidRPr="00F40381">
                      <w:rPr>
                        <w:rFonts w:ascii="Segoe UI Light" w:hAnsi="Segoe UI Light" w:cs="Segoe UI Light"/>
                        <w:color w:val="FFFFFF" w:themeColor="background1"/>
                        <w:sz w:val="28"/>
                      </w:rPr>
                      <w:instrText xml:space="preserve"> DOCPROPERTY  TeamsDocRole  \* MERGEFORMAT </w:instrText>
                    </w:r>
                    <w:r w:rsidRPr="00F40381">
                      <w:rPr>
                        <w:rFonts w:ascii="Segoe UI Light" w:hAnsi="Segoe UI Light" w:cs="Segoe UI Light"/>
                        <w:color w:val="FFFFFF" w:themeColor="background1"/>
                        <w:sz w:val="28"/>
                      </w:rPr>
                      <w:fldChar w:fldCharType="separate"/>
                    </w:r>
                    <w:r>
                      <w:rPr>
                        <w:rFonts w:ascii="Segoe UI Light" w:hAnsi="Segoe UI Light" w:cs="Segoe UI Light"/>
                        <w:color w:val="FFFFFF" w:themeColor="background1"/>
                        <w:sz w:val="28"/>
                      </w:rPr>
                      <w:t>Earnings Release</w:t>
                    </w:r>
                    <w:r w:rsidRPr="00F40381">
                      <w:rPr>
                        <w:rFonts w:ascii="Segoe UI Light" w:hAnsi="Segoe UI Light" w:cs="Segoe UI Light"/>
                        <w:color w:val="FFFFFF" w:themeColor="background1"/>
                        <w:sz w:val="28"/>
                      </w:rPr>
                      <w:fldChar w:fldCharType="end"/>
                    </w:r>
                  </w:p>
                </w:txbxContent>
              </v:textbox>
              <w10:wrap type="square"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2352"/>
    <w:multiLevelType w:val="hybridMultilevel"/>
    <w:tmpl w:val="72AEFCBC"/>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BC4517"/>
    <w:multiLevelType w:val="hybridMultilevel"/>
    <w:tmpl w:val="77DCA09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7E3AFC"/>
    <w:multiLevelType w:val="hybridMultilevel"/>
    <w:tmpl w:val="4B28A29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D8974E7"/>
    <w:multiLevelType w:val="hybridMultilevel"/>
    <w:tmpl w:val="218C4D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EF33F05"/>
    <w:multiLevelType w:val="hybridMultilevel"/>
    <w:tmpl w:val="7A64D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A0D38"/>
    <w:multiLevelType w:val="hybridMultilevel"/>
    <w:tmpl w:val="87AA25D0"/>
    <w:lvl w:ilvl="0" w:tplc="41467E76">
      <w:start w:val="1"/>
      <w:numFmt w:val="bullet"/>
      <w:lvlText w:val=""/>
      <w:lvlJc w:val="left"/>
      <w:pPr>
        <w:ind w:left="720" w:hanging="360"/>
      </w:pPr>
      <w:rPr>
        <w:rFonts w:hint="default" w:ascii="Wingdings" w:hAnsi="Wingdings"/>
      </w:rPr>
    </w:lvl>
    <w:lvl w:ilvl="1" w:tplc="04090005">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2B023DD"/>
    <w:multiLevelType w:val="hybridMultilevel"/>
    <w:tmpl w:val="AC32817A"/>
    <w:lvl w:ilvl="0" w:tplc="BE5C5EF6">
      <w:start w:val="1"/>
      <w:numFmt w:val="decimal"/>
      <w:lvlText w:val="%1."/>
      <w:lvlJc w:val="left"/>
      <w:pPr>
        <w:ind w:left="720" w:hanging="360"/>
      </w:pPr>
      <w:rPr>
        <w:rFonts w:hint="default"/>
        <w:b w:val="0"/>
        <w:color w:val="505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61EE4"/>
    <w:multiLevelType w:val="hybridMultilevel"/>
    <w:tmpl w:val="B628A274"/>
    <w:lvl w:ilvl="0" w:tplc="89143BF8">
      <w:start w:val="1"/>
      <w:numFmt w:val="bullet"/>
      <w:lvlText w:val=""/>
      <w:lvlJc w:val="left"/>
      <w:pPr>
        <w:ind w:left="270" w:hanging="360"/>
      </w:pPr>
      <w:rPr>
        <w:rFonts w:hint="default" w:ascii="Symbol" w:hAnsi="Symbol"/>
        <w:color w:val="5855B0"/>
      </w:rPr>
    </w:lvl>
    <w:lvl w:ilvl="1" w:tplc="14090003" w:tentative="1">
      <w:start w:val="1"/>
      <w:numFmt w:val="bullet"/>
      <w:lvlText w:val="o"/>
      <w:lvlJc w:val="left"/>
      <w:pPr>
        <w:ind w:left="990" w:hanging="360"/>
      </w:pPr>
      <w:rPr>
        <w:rFonts w:hint="default" w:ascii="Courier New" w:hAnsi="Courier New" w:cs="Courier New"/>
      </w:rPr>
    </w:lvl>
    <w:lvl w:ilvl="2" w:tplc="14090005" w:tentative="1">
      <w:start w:val="1"/>
      <w:numFmt w:val="bullet"/>
      <w:lvlText w:val=""/>
      <w:lvlJc w:val="left"/>
      <w:pPr>
        <w:ind w:left="1710" w:hanging="360"/>
      </w:pPr>
      <w:rPr>
        <w:rFonts w:hint="default" w:ascii="Wingdings" w:hAnsi="Wingdings"/>
      </w:rPr>
    </w:lvl>
    <w:lvl w:ilvl="3" w:tplc="14090001" w:tentative="1">
      <w:start w:val="1"/>
      <w:numFmt w:val="bullet"/>
      <w:lvlText w:val=""/>
      <w:lvlJc w:val="left"/>
      <w:pPr>
        <w:ind w:left="2430" w:hanging="360"/>
      </w:pPr>
      <w:rPr>
        <w:rFonts w:hint="default" w:ascii="Symbol" w:hAnsi="Symbol"/>
      </w:rPr>
    </w:lvl>
    <w:lvl w:ilvl="4" w:tplc="14090003" w:tentative="1">
      <w:start w:val="1"/>
      <w:numFmt w:val="bullet"/>
      <w:lvlText w:val="o"/>
      <w:lvlJc w:val="left"/>
      <w:pPr>
        <w:ind w:left="3150" w:hanging="360"/>
      </w:pPr>
      <w:rPr>
        <w:rFonts w:hint="default" w:ascii="Courier New" w:hAnsi="Courier New" w:cs="Courier New"/>
      </w:rPr>
    </w:lvl>
    <w:lvl w:ilvl="5" w:tplc="14090005" w:tentative="1">
      <w:start w:val="1"/>
      <w:numFmt w:val="bullet"/>
      <w:lvlText w:val=""/>
      <w:lvlJc w:val="left"/>
      <w:pPr>
        <w:ind w:left="3870" w:hanging="360"/>
      </w:pPr>
      <w:rPr>
        <w:rFonts w:hint="default" w:ascii="Wingdings" w:hAnsi="Wingdings"/>
      </w:rPr>
    </w:lvl>
    <w:lvl w:ilvl="6" w:tplc="14090001" w:tentative="1">
      <w:start w:val="1"/>
      <w:numFmt w:val="bullet"/>
      <w:lvlText w:val=""/>
      <w:lvlJc w:val="left"/>
      <w:pPr>
        <w:ind w:left="4590" w:hanging="360"/>
      </w:pPr>
      <w:rPr>
        <w:rFonts w:hint="default" w:ascii="Symbol" w:hAnsi="Symbol"/>
      </w:rPr>
    </w:lvl>
    <w:lvl w:ilvl="7" w:tplc="14090003" w:tentative="1">
      <w:start w:val="1"/>
      <w:numFmt w:val="bullet"/>
      <w:lvlText w:val="o"/>
      <w:lvlJc w:val="left"/>
      <w:pPr>
        <w:ind w:left="5310" w:hanging="360"/>
      </w:pPr>
      <w:rPr>
        <w:rFonts w:hint="default" w:ascii="Courier New" w:hAnsi="Courier New" w:cs="Courier New"/>
      </w:rPr>
    </w:lvl>
    <w:lvl w:ilvl="8" w:tplc="14090005" w:tentative="1">
      <w:start w:val="1"/>
      <w:numFmt w:val="bullet"/>
      <w:lvlText w:val=""/>
      <w:lvlJc w:val="left"/>
      <w:pPr>
        <w:ind w:left="6030" w:hanging="360"/>
      </w:pPr>
      <w:rPr>
        <w:rFonts w:hint="default" w:ascii="Wingdings" w:hAnsi="Wingdings"/>
      </w:rPr>
    </w:lvl>
  </w:abstractNum>
  <w:abstractNum w:abstractNumId="8" w15:restartNumberingAfterBreak="0">
    <w:nsid w:val="14F76AE4"/>
    <w:multiLevelType w:val="hybridMultilevel"/>
    <w:tmpl w:val="937EC138"/>
    <w:lvl w:ilvl="0" w:tplc="1644911C">
      <w:start w:val="1"/>
      <w:numFmt w:val="decimal"/>
      <w:lvlText w:val="%1."/>
      <w:lvlJc w:val="left"/>
      <w:pPr>
        <w:ind w:left="720" w:hanging="360"/>
      </w:pPr>
      <w:rPr>
        <w:rFonts w:hint="default"/>
        <w:color w:val="505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91785"/>
    <w:multiLevelType w:val="hybridMultilevel"/>
    <w:tmpl w:val="A0C40C56"/>
    <w:lvl w:ilvl="0" w:tplc="C788477A">
      <w:start w:val="11"/>
      <w:numFmt w:val="bullet"/>
      <w:lvlText w:val=""/>
      <w:lvlJc w:val="left"/>
      <w:pPr>
        <w:ind w:left="720" w:hanging="360"/>
      </w:pPr>
      <w:rPr>
        <w:rFonts w:hint="default" w:ascii="Symbol" w:hAnsi="Symbol" w:eastAsiaTheme="minorHAnsi"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33C706E"/>
    <w:multiLevelType w:val="hybridMultilevel"/>
    <w:tmpl w:val="28EC4F4A"/>
    <w:lvl w:ilvl="0" w:tplc="41FA6E38">
      <w:start w:val="1"/>
      <w:numFmt w:val="bullet"/>
      <w:lvlText w:val=""/>
      <w:lvlJc w:val="left"/>
      <w:pPr>
        <w:ind w:left="720" w:hanging="360"/>
      </w:pPr>
      <w:rPr>
        <w:rFonts w:hint="default" w:asciiTheme="minorHAnsi" w:hAnsiTheme="minorHAnsi" w:cstheme="minorHAnsi"/>
        <w:color w:val="5855AF"/>
        <w:sz w:val="22"/>
        <w:szCs w:val="2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6094E31"/>
    <w:multiLevelType w:val="hybridMultilevel"/>
    <w:tmpl w:val="94B6813C"/>
    <w:lvl w:ilvl="0" w:tplc="4ABC6734">
      <w:start w:val="1"/>
      <w:numFmt w:val="bullet"/>
      <w:lvlText w:val=""/>
      <w:lvlJc w:val="left"/>
      <w:pPr>
        <w:ind w:left="720" w:hanging="360"/>
      </w:pPr>
      <w:rPr>
        <w:rFonts w:hint="default" w:ascii="Wingdings" w:hAnsi="Wingdings"/>
        <w:color w:val="4B4F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8E04C85"/>
    <w:multiLevelType w:val="hybridMultilevel"/>
    <w:tmpl w:val="BBA2C2F2"/>
    <w:lvl w:ilvl="0" w:tplc="266E9D42">
      <w:start w:val="1"/>
      <w:numFmt w:val="bullet"/>
      <w:lvlText w:val=""/>
      <w:lvlJc w:val="left"/>
      <w:pPr>
        <w:ind w:left="720" w:hanging="360"/>
      </w:pPr>
      <w:rPr>
        <w:rFonts w:hint="default" w:ascii="Wingdings" w:hAnsi="Wingdings"/>
        <w:color w:val="5855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ED96AAE"/>
    <w:multiLevelType w:val="hybridMultilevel"/>
    <w:tmpl w:val="4D0E78CE"/>
    <w:lvl w:ilvl="0" w:tplc="393E6500">
      <w:start w:val="11"/>
      <w:numFmt w:val="bullet"/>
      <w:lvlText w:val=""/>
      <w:lvlJc w:val="left"/>
      <w:pPr>
        <w:ind w:left="720" w:hanging="360"/>
      </w:pPr>
      <w:rPr>
        <w:rFonts w:hint="default" w:ascii="Symbol" w:hAnsi="Symbol" w:eastAsiaTheme="minorHAnsi" w:cs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4C2DA0"/>
    <w:multiLevelType w:val="hybridMultilevel"/>
    <w:tmpl w:val="7A64D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C39EE"/>
    <w:multiLevelType w:val="hybridMultilevel"/>
    <w:tmpl w:val="71902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C21F7"/>
    <w:multiLevelType w:val="hybridMultilevel"/>
    <w:tmpl w:val="9C9444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A01E52"/>
    <w:multiLevelType w:val="hybridMultilevel"/>
    <w:tmpl w:val="4A2CD5D6"/>
    <w:lvl w:ilvl="0" w:tplc="FDBA5DC8">
      <w:start w:val="1"/>
      <w:numFmt w:val="decimal"/>
      <w:lvlText w:val="%1."/>
      <w:lvlJc w:val="left"/>
      <w:pPr>
        <w:ind w:left="720" w:hanging="360"/>
      </w:pPr>
      <w:rPr>
        <w:rFonts w:hint="default"/>
        <w:b/>
        <w:color w:val="4B4EA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21399"/>
    <w:multiLevelType w:val="hybridMultilevel"/>
    <w:tmpl w:val="FA60B8BA"/>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BA74106"/>
    <w:multiLevelType w:val="hybridMultilevel"/>
    <w:tmpl w:val="C1D462DA"/>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3F9A29FF"/>
    <w:multiLevelType w:val="hybridMultilevel"/>
    <w:tmpl w:val="C360F2FA"/>
    <w:lvl w:ilvl="0" w:tplc="266E9D42">
      <w:start w:val="1"/>
      <w:numFmt w:val="bullet"/>
      <w:lvlText w:val=""/>
      <w:lvlJc w:val="left"/>
      <w:pPr>
        <w:ind w:left="720" w:hanging="360"/>
      </w:pPr>
      <w:rPr>
        <w:rFonts w:hint="default" w:ascii="Wingdings" w:hAnsi="Wingdings"/>
        <w:color w:val="5855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0CC107C"/>
    <w:multiLevelType w:val="hybridMultilevel"/>
    <w:tmpl w:val="466E4EA4"/>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42F27F18"/>
    <w:multiLevelType w:val="hybridMultilevel"/>
    <w:tmpl w:val="2686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104699"/>
    <w:multiLevelType w:val="hybridMultilevel"/>
    <w:tmpl w:val="366675D4"/>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482321AA"/>
    <w:multiLevelType w:val="hybridMultilevel"/>
    <w:tmpl w:val="F3A6B394"/>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4BFF28B0"/>
    <w:multiLevelType w:val="hybridMultilevel"/>
    <w:tmpl w:val="532E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53A83"/>
    <w:multiLevelType w:val="hybridMultilevel"/>
    <w:tmpl w:val="C2888C06"/>
    <w:lvl w:ilvl="0" w:tplc="04090005">
      <w:start w:val="1"/>
      <w:numFmt w:val="bullet"/>
      <w:lvlText w:val=""/>
      <w:lvlJc w:val="left"/>
      <w:pPr>
        <w:ind w:left="720" w:hanging="360"/>
      </w:pPr>
      <w:rPr>
        <w:rFonts w:hint="default" w:ascii="Wingdings" w:hAnsi="Wingdings"/>
      </w:rPr>
    </w:lvl>
    <w:lvl w:ilvl="1" w:tplc="04090005">
      <w:start w:val="1"/>
      <w:numFmt w:val="bullet"/>
      <w:lvlText w:val=""/>
      <w:lvlJc w:val="left"/>
      <w:pPr>
        <w:ind w:left="1440" w:hanging="360"/>
      </w:pPr>
      <w:rPr>
        <w:rFonts w:hint="default" w:ascii="Wingdings" w:hAnsi="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1FC6F9E"/>
    <w:multiLevelType w:val="hybridMultilevel"/>
    <w:tmpl w:val="D360B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991822"/>
    <w:multiLevelType w:val="hybridMultilevel"/>
    <w:tmpl w:val="9F82AB0E"/>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9" w15:restartNumberingAfterBreak="0">
    <w:nsid w:val="5A5B2FD5"/>
    <w:multiLevelType w:val="hybridMultilevel"/>
    <w:tmpl w:val="2C9E0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5163D"/>
    <w:multiLevelType w:val="hybridMultilevel"/>
    <w:tmpl w:val="AA46B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726BF6"/>
    <w:multiLevelType w:val="hybridMultilevel"/>
    <w:tmpl w:val="BBDA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63A"/>
    <w:multiLevelType w:val="hybridMultilevel"/>
    <w:tmpl w:val="E9724544"/>
    <w:lvl w:ilvl="0" w:tplc="04090005">
      <w:start w:val="1"/>
      <w:numFmt w:val="bullet"/>
      <w:lvlText w:val=""/>
      <w:lvlJc w:val="left"/>
      <w:pPr>
        <w:ind w:left="2304" w:hanging="360"/>
      </w:pPr>
      <w:rPr>
        <w:rFonts w:hint="default" w:ascii="Wingdings" w:hAnsi="Wingdings"/>
      </w:rPr>
    </w:lvl>
    <w:lvl w:ilvl="1" w:tplc="04090003">
      <w:start w:val="1"/>
      <w:numFmt w:val="bullet"/>
      <w:lvlText w:val="o"/>
      <w:lvlJc w:val="left"/>
      <w:pPr>
        <w:ind w:left="3024" w:hanging="360"/>
      </w:pPr>
      <w:rPr>
        <w:rFonts w:hint="default" w:ascii="Courier New" w:hAnsi="Courier New" w:cs="Courier New"/>
      </w:rPr>
    </w:lvl>
    <w:lvl w:ilvl="2" w:tplc="04090005" w:tentative="1">
      <w:start w:val="1"/>
      <w:numFmt w:val="bullet"/>
      <w:lvlText w:val=""/>
      <w:lvlJc w:val="left"/>
      <w:pPr>
        <w:ind w:left="3744" w:hanging="360"/>
      </w:pPr>
      <w:rPr>
        <w:rFonts w:hint="default" w:ascii="Wingdings" w:hAnsi="Wingdings"/>
      </w:rPr>
    </w:lvl>
    <w:lvl w:ilvl="3" w:tplc="04090001" w:tentative="1">
      <w:start w:val="1"/>
      <w:numFmt w:val="bullet"/>
      <w:lvlText w:val=""/>
      <w:lvlJc w:val="left"/>
      <w:pPr>
        <w:ind w:left="4464" w:hanging="360"/>
      </w:pPr>
      <w:rPr>
        <w:rFonts w:hint="default" w:ascii="Symbol" w:hAnsi="Symbol"/>
      </w:rPr>
    </w:lvl>
    <w:lvl w:ilvl="4" w:tplc="04090003" w:tentative="1">
      <w:start w:val="1"/>
      <w:numFmt w:val="bullet"/>
      <w:lvlText w:val="o"/>
      <w:lvlJc w:val="left"/>
      <w:pPr>
        <w:ind w:left="5184" w:hanging="360"/>
      </w:pPr>
      <w:rPr>
        <w:rFonts w:hint="default" w:ascii="Courier New" w:hAnsi="Courier New" w:cs="Courier New"/>
      </w:rPr>
    </w:lvl>
    <w:lvl w:ilvl="5" w:tplc="04090005" w:tentative="1">
      <w:start w:val="1"/>
      <w:numFmt w:val="bullet"/>
      <w:lvlText w:val=""/>
      <w:lvlJc w:val="left"/>
      <w:pPr>
        <w:ind w:left="5904" w:hanging="360"/>
      </w:pPr>
      <w:rPr>
        <w:rFonts w:hint="default" w:ascii="Wingdings" w:hAnsi="Wingdings"/>
      </w:rPr>
    </w:lvl>
    <w:lvl w:ilvl="6" w:tplc="04090001" w:tentative="1">
      <w:start w:val="1"/>
      <w:numFmt w:val="bullet"/>
      <w:lvlText w:val=""/>
      <w:lvlJc w:val="left"/>
      <w:pPr>
        <w:ind w:left="6624" w:hanging="360"/>
      </w:pPr>
      <w:rPr>
        <w:rFonts w:hint="default" w:ascii="Symbol" w:hAnsi="Symbol"/>
      </w:rPr>
    </w:lvl>
    <w:lvl w:ilvl="7" w:tplc="04090003" w:tentative="1">
      <w:start w:val="1"/>
      <w:numFmt w:val="bullet"/>
      <w:lvlText w:val="o"/>
      <w:lvlJc w:val="left"/>
      <w:pPr>
        <w:ind w:left="7344" w:hanging="360"/>
      </w:pPr>
      <w:rPr>
        <w:rFonts w:hint="default" w:ascii="Courier New" w:hAnsi="Courier New" w:cs="Courier New"/>
      </w:rPr>
    </w:lvl>
    <w:lvl w:ilvl="8" w:tplc="04090005" w:tentative="1">
      <w:start w:val="1"/>
      <w:numFmt w:val="bullet"/>
      <w:lvlText w:val=""/>
      <w:lvlJc w:val="left"/>
      <w:pPr>
        <w:ind w:left="8064" w:hanging="360"/>
      </w:pPr>
      <w:rPr>
        <w:rFonts w:hint="default" w:ascii="Wingdings" w:hAnsi="Wingdings"/>
      </w:rPr>
    </w:lvl>
  </w:abstractNum>
  <w:abstractNum w:abstractNumId="33" w15:restartNumberingAfterBreak="0">
    <w:nsid w:val="6893262A"/>
    <w:multiLevelType w:val="hybridMultilevel"/>
    <w:tmpl w:val="AB520C0C"/>
    <w:lvl w:ilvl="0" w:tplc="266E9D42">
      <w:start w:val="1"/>
      <w:numFmt w:val="bullet"/>
      <w:lvlText w:val=""/>
      <w:lvlJc w:val="left"/>
      <w:pPr>
        <w:ind w:left="720" w:hanging="360"/>
      </w:pPr>
      <w:rPr>
        <w:rFonts w:hint="default" w:ascii="Wingdings" w:hAnsi="Wingdings"/>
        <w:color w:val="5855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90708D9"/>
    <w:multiLevelType w:val="hybridMultilevel"/>
    <w:tmpl w:val="7F7C4728"/>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5" w15:restartNumberingAfterBreak="0">
    <w:nsid w:val="6F810130"/>
    <w:multiLevelType w:val="hybridMultilevel"/>
    <w:tmpl w:val="2686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D5D7C"/>
    <w:multiLevelType w:val="hybridMultilevel"/>
    <w:tmpl w:val="A88EBAA6"/>
    <w:lvl w:ilvl="0" w:tplc="266E9D42">
      <w:start w:val="1"/>
      <w:numFmt w:val="bullet"/>
      <w:lvlText w:val=""/>
      <w:lvlJc w:val="left"/>
      <w:pPr>
        <w:ind w:left="360" w:hanging="360"/>
      </w:pPr>
      <w:rPr>
        <w:rFonts w:hint="default" w:ascii="Wingdings" w:hAnsi="Wingdings"/>
        <w:color w:val="5855AF"/>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761F5F6C"/>
    <w:multiLevelType w:val="hybridMultilevel"/>
    <w:tmpl w:val="E546647C"/>
    <w:lvl w:ilvl="0" w:tplc="266E9D42">
      <w:start w:val="1"/>
      <w:numFmt w:val="bullet"/>
      <w:lvlText w:val=""/>
      <w:lvlJc w:val="left"/>
      <w:pPr>
        <w:ind w:left="720" w:hanging="360"/>
      </w:pPr>
      <w:rPr>
        <w:rFonts w:hint="default" w:ascii="Wingdings" w:hAnsi="Wingdings"/>
        <w:color w:val="5855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7D85A2C"/>
    <w:multiLevelType w:val="hybridMultilevel"/>
    <w:tmpl w:val="A76A1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85DB9"/>
    <w:multiLevelType w:val="hybridMultilevel"/>
    <w:tmpl w:val="2686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14DFA"/>
    <w:multiLevelType w:val="hybridMultilevel"/>
    <w:tmpl w:val="C390E8B8"/>
    <w:lvl w:ilvl="0" w:tplc="772C31AA">
      <w:start w:val="1"/>
      <w:numFmt w:val="bullet"/>
      <w:lvlText w:val=""/>
      <w:lvlJc w:val="left"/>
      <w:pPr>
        <w:ind w:left="-18" w:hanging="360"/>
      </w:pPr>
      <w:rPr>
        <w:rFonts w:hint="default" w:ascii="Wingdings" w:hAnsi="Wingdings"/>
        <w:color w:val="5558AF" w:themeColor="accent1"/>
      </w:rPr>
    </w:lvl>
    <w:lvl w:ilvl="1" w:tplc="04090003">
      <w:start w:val="1"/>
      <w:numFmt w:val="bullet"/>
      <w:lvlText w:val="o"/>
      <w:lvlJc w:val="left"/>
      <w:pPr>
        <w:ind w:left="702" w:hanging="360"/>
      </w:pPr>
      <w:rPr>
        <w:rFonts w:hint="default" w:ascii="Courier New" w:hAnsi="Courier New" w:cs="Courier New"/>
      </w:rPr>
    </w:lvl>
    <w:lvl w:ilvl="2" w:tplc="04090005" w:tentative="1">
      <w:start w:val="1"/>
      <w:numFmt w:val="bullet"/>
      <w:lvlText w:val=""/>
      <w:lvlJc w:val="left"/>
      <w:pPr>
        <w:ind w:left="1422" w:hanging="360"/>
      </w:pPr>
      <w:rPr>
        <w:rFonts w:hint="default" w:ascii="Wingdings" w:hAnsi="Wingdings"/>
      </w:rPr>
    </w:lvl>
    <w:lvl w:ilvl="3" w:tplc="04090001" w:tentative="1">
      <w:start w:val="1"/>
      <w:numFmt w:val="bullet"/>
      <w:lvlText w:val=""/>
      <w:lvlJc w:val="left"/>
      <w:pPr>
        <w:ind w:left="2142" w:hanging="360"/>
      </w:pPr>
      <w:rPr>
        <w:rFonts w:hint="default" w:ascii="Symbol" w:hAnsi="Symbol"/>
      </w:rPr>
    </w:lvl>
    <w:lvl w:ilvl="4" w:tplc="04090003" w:tentative="1">
      <w:start w:val="1"/>
      <w:numFmt w:val="bullet"/>
      <w:lvlText w:val="o"/>
      <w:lvlJc w:val="left"/>
      <w:pPr>
        <w:ind w:left="2862" w:hanging="360"/>
      </w:pPr>
      <w:rPr>
        <w:rFonts w:hint="default" w:ascii="Courier New" w:hAnsi="Courier New" w:cs="Courier New"/>
      </w:rPr>
    </w:lvl>
    <w:lvl w:ilvl="5" w:tplc="04090005" w:tentative="1">
      <w:start w:val="1"/>
      <w:numFmt w:val="bullet"/>
      <w:lvlText w:val=""/>
      <w:lvlJc w:val="left"/>
      <w:pPr>
        <w:ind w:left="3582" w:hanging="360"/>
      </w:pPr>
      <w:rPr>
        <w:rFonts w:hint="default" w:ascii="Wingdings" w:hAnsi="Wingdings"/>
      </w:rPr>
    </w:lvl>
    <w:lvl w:ilvl="6" w:tplc="04090001" w:tentative="1">
      <w:start w:val="1"/>
      <w:numFmt w:val="bullet"/>
      <w:lvlText w:val=""/>
      <w:lvlJc w:val="left"/>
      <w:pPr>
        <w:ind w:left="4302" w:hanging="360"/>
      </w:pPr>
      <w:rPr>
        <w:rFonts w:hint="default" w:ascii="Symbol" w:hAnsi="Symbol"/>
      </w:rPr>
    </w:lvl>
    <w:lvl w:ilvl="7" w:tplc="04090003" w:tentative="1">
      <w:start w:val="1"/>
      <w:numFmt w:val="bullet"/>
      <w:lvlText w:val="o"/>
      <w:lvlJc w:val="left"/>
      <w:pPr>
        <w:ind w:left="5022" w:hanging="360"/>
      </w:pPr>
      <w:rPr>
        <w:rFonts w:hint="default" w:ascii="Courier New" w:hAnsi="Courier New" w:cs="Courier New"/>
      </w:rPr>
    </w:lvl>
    <w:lvl w:ilvl="8" w:tplc="04090005" w:tentative="1">
      <w:start w:val="1"/>
      <w:numFmt w:val="bullet"/>
      <w:lvlText w:val=""/>
      <w:lvlJc w:val="left"/>
      <w:pPr>
        <w:ind w:left="5742" w:hanging="360"/>
      </w:pPr>
      <w:rPr>
        <w:rFonts w:hint="default" w:ascii="Wingdings" w:hAnsi="Wingdings"/>
      </w:rPr>
    </w:lvl>
  </w:abstractNum>
  <w:abstractNum w:abstractNumId="41" w15:restartNumberingAfterBreak="0">
    <w:nsid w:val="7B0F4B80"/>
    <w:multiLevelType w:val="hybridMultilevel"/>
    <w:tmpl w:val="9DC29C1A"/>
    <w:lvl w:ilvl="0" w:tplc="173EFC48">
      <w:start w:val="1"/>
      <w:numFmt w:val="decimal"/>
      <w:lvlText w:val="%1."/>
      <w:lvlJc w:val="left"/>
      <w:pPr>
        <w:ind w:left="720" w:hanging="360"/>
      </w:pPr>
      <w:rPr>
        <w:rFonts w:hint="default"/>
        <w:color w:val="505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757C2B"/>
    <w:multiLevelType w:val="hybridMultilevel"/>
    <w:tmpl w:val="8564CB48"/>
    <w:lvl w:ilvl="0" w:tplc="4ABC6734">
      <w:start w:val="1"/>
      <w:numFmt w:val="bullet"/>
      <w:lvlText w:val=""/>
      <w:lvlJc w:val="left"/>
      <w:pPr>
        <w:ind w:left="720" w:hanging="360"/>
      </w:pPr>
      <w:rPr>
        <w:rFonts w:hint="default" w:ascii="Wingdings" w:hAnsi="Wingdings"/>
        <w:color w:val="4B4FA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0"/>
  </w:num>
  <w:num w:numId="2">
    <w:abstractNumId w:val="5"/>
  </w:num>
  <w:num w:numId="3">
    <w:abstractNumId w:val="4"/>
  </w:num>
  <w:num w:numId="4">
    <w:abstractNumId w:val="34"/>
  </w:num>
  <w:num w:numId="5">
    <w:abstractNumId w:val="19"/>
  </w:num>
  <w:num w:numId="6">
    <w:abstractNumId w:val="28"/>
  </w:num>
  <w:num w:numId="7">
    <w:abstractNumId w:val="24"/>
  </w:num>
  <w:num w:numId="8">
    <w:abstractNumId w:val="1"/>
  </w:num>
  <w:num w:numId="9">
    <w:abstractNumId w:val="5"/>
  </w:num>
  <w:num w:numId="10">
    <w:abstractNumId w:val="3"/>
  </w:num>
  <w:num w:numId="11">
    <w:abstractNumId w:val="36"/>
  </w:num>
  <w:num w:numId="12">
    <w:abstractNumId w:val="18"/>
  </w:num>
  <w:num w:numId="13">
    <w:abstractNumId w:val="41"/>
  </w:num>
  <w:num w:numId="14">
    <w:abstractNumId w:val="21"/>
  </w:num>
  <w:num w:numId="15">
    <w:abstractNumId w:val="23"/>
  </w:num>
  <w:num w:numId="16">
    <w:abstractNumId w:val="26"/>
  </w:num>
  <w:num w:numId="17">
    <w:abstractNumId w:val="11"/>
  </w:num>
  <w:num w:numId="18">
    <w:abstractNumId w:val="14"/>
  </w:num>
  <w:num w:numId="19">
    <w:abstractNumId w:val="0"/>
  </w:num>
  <w:num w:numId="20">
    <w:abstractNumId w:val="2"/>
  </w:num>
  <w:num w:numId="21">
    <w:abstractNumId w:val="32"/>
  </w:num>
  <w:num w:numId="22">
    <w:abstractNumId w:val="13"/>
  </w:num>
  <w:num w:numId="23">
    <w:abstractNumId w:val="9"/>
  </w:num>
  <w:num w:numId="24">
    <w:abstractNumId w:val="7"/>
  </w:num>
  <w:num w:numId="25">
    <w:abstractNumId w:val="25"/>
  </w:num>
  <w:num w:numId="26">
    <w:abstractNumId w:val="27"/>
  </w:num>
  <w:num w:numId="27">
    <w:abstractNumId w:val="6"/>
  </w:num>
  <w:num w:numId="28">
    <w:abstractNumId w:val="29"/>
  </w:num>
  <w:num w:numId="29">
    <w:abstractNumId w:val="12"/>
  </w:num>
  <w:num w:numId="30">
    <w:abstractNumId w:val="30"/>
  </w:num>
  <w:num w:numId="31">
    <w:abstractNumId w:val="20"/>
  </w:num>
  <w:num w:numId="32">
    <w:abstractNumId w:val="15"/>
  </w:num>
  <w:num w:numId="33">
    <w:abstractNumId w:val="17"/>
  </w:num>
  <w:num w:numId="34">
    <w:abstractNumId w:val="37"/>
  </w:num>
  <w:num w:numId="35">
    <w:abstractNumId w:val="33"/>
  </w:num>
  <w:num w:numId="36">
    <w:abstractNumId w:val="31"/>
  </w:num>
  <w:num w:numId="37">
    <w:abstractNumId w:val="38"/>
  </w:num>
  <w:num w:numId="38">
    <w:abstractNumId w:val="16"/>
  </w:num>
  <w:num w:numId="39">
    <w:abstractNumId w:val="8"/>
  </w:num>
  <w:num w:numId="40">
    <w:abstractNumId w:val="39"/>
  </w:num>
  <w:num w:numId="41">
    <w:abstractNumId w:val="22"/>
  </w:num>
  <w:num w:numId="42">
    <w:abstractNumId w:val="35"/>
  </w:num>
  <w:num w:numId="43">
    <w:abstractNumId w:val="42"/>
  </w:num>
  <w:num w:numId="4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defaultTabStop w:val="288"/>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CBE"/>
    <w:rsid w:val="00001090"/>
    <w:rsid w:val="00006A39"/>
    <w:rsid w:val="00006EF3"/>
    <w:rsid w:val="00010D8E"/>
    <w:rsid w:val="00011719"/>
    <w:rsid w:val="000135E6"/>
    <w:rsid w:val="0001504C"/>
    <w:rsid w:val="00016160"/>
    <w:rsid w:val="00017B7C"/>
    <w:rsid w:val="00020DE2"/>
    <w:rsid w:val="00021E1D"/>
    <w:rsid w:val="000227C3"/>
    <w:rsid w:val="00022EB7"/>
    <w:rsid w:val="00024213"/>
    <w:rsid w:val="00024909"/>
    <w:rsid w:val="00024F1F"/>
    <w:rsid w:val="00025639"/>
    <w:rsid w:val="00025E74"/>
    <w:rsid w:val="0002735A"/>
    <w:rsid w:val="00027AF1"/>
    <w:rsid w:val="00027B04"/>
    <w:rsid w:val="00030A65"/>
    <w:rsid w:val="00031CB4"/>
    <w:rsid w:val="00031D7D"/>
    <w:rsid w:val="0003233A"/>
    <w:rsid w:val="00032F55"/>
    <w:rsid w:val="000334BE"/>
    <w:rsid w:val="00033DDA"/>
    <w:rsid w:val="00035299"/>
    <w:rsid w:val="000366B6"/>
    <w:rsid w:val="0003727C"/>
    <w:rsid w:val="00040916"/>
    <w:rsid w:val="000409C6"/>
    <w:rsid w:val="00040DAD"/>
    <w:rsid w:val="000425E8"/>
    <w:rsid w:val="000507D5"/>
    <w:rsid w:val="00050C3B"/>
    <w:rsid w:val="00052FB2"/>
    <w:rsid w:val="000541D2"/>
    <w:rsid w:val="000554B1"/>
    <w:rsid w:val="000554F9"/>
    <w:rsid w:val="00057AB4"/>
    <w:rsid w:val="00057F69"/>
    <w:rsid w:val="00061B05"/>
    <w:rsid w:val="00063F73"/>
    <w:rsid w:val="00065182"/>
    <w:rsid w:val="000653E0"/>
    <w:rsid w:val="00066AA4"/>
    <w:rsid w:val="00067AB4"/>
    <w:rsid w:val="00067C36"/>
    <w:rsid w:val="00067C9D"/>
    <w:rsid w:val="00067F3C"/>
    <w:rsid w:val="000729CA"/>
    <w:rsid w:val="00073C43"/>
    <w:rsid w:val="00073F46"/>
    <w:rsid w:val="00076026"/>
    <w:rsid w:val="00077C44"/>
    <w:rsid w:val="00080E07"/>
    <w:rsid w:val="0008110B"/>
    <w:rsid w:val="0008193B"/>
    <w:rsid w:val="00082BF8"/>
    <w:rsid w:val="0008390A"/>
    <w:rsid w:val="00083BB7"/>
    <w:rsid w:val="00086883"/>
    <w:rsid w:val="000907BF"/>
    <w:rsid w:val="00090DD5"/>
    <w:rsid w:val="0009229E"/>
    <w:rsid w:val="000925F3"/>
    <w:rsid w:val="000946E5"/>
    <w:rsid w:val="00096FE8"/>
    <w:rsid w:val="000974ED"/>
    <w:rsid w:val="000A1C32"/>
    <w:rsid w:val="000A2950"/>
    <w:rsid w:val="000A3203"/>
    <w:rsid w:val="000A3597"/>
    <w:rsid w:val="000A4E0B"/>
    <w:rsid w:val="000A4F05"/>
    <w:rsid w:val="000A5EB3"/>
    <w:rsid w:val="000A6DB6"/>
    <w:rsid w:val="000A6E64"/>
    <w:rsid w:val="000A7445"/>
    <w:rsid w:val="000B0454"/>
    <w:rsid w:val="000B15AA"/>
    <w:rsid w:val="000B326E"/>
    <w:rsid w:val="000B389E"/>
    <w:rsid w:val="000B46EF"/>
    <w:rsid w:val="000B654A"/>
    <w:rsid w:val="000B7E1F"/>
    <w:rsid w:val="000C0865"/>
    <w:rsid w:val="000C1BC7"/>
    <w:rsid w:val="000C1EDA"/>
    <w:rsid w:val="000C2A05"/>
    <w:rsid w:val="000C32A9"/>
    <w:rsid w:val="000C3F0D"/>
    <w:rsid w:val="000C4699"/>
    <w:rsid w:val="000C499E"/>
    <w:rsid w:val="000C65FA"/>
    <w:rsid w:val="000D0DE1"/>
    <w:rsid w:val="000D1515"/>
    <w:rsid w:val="000D28F5"/>
    <w:rsid w:val="000D2F7F"/>
    <w:rsid w:val="000D468A"/>
    <w:rsid w:val="000D4B65"/>
    <w:rsid w:val="000D4D8D"/>
    <w:rsid w:val="000D762A"/>
    <w:rsid w:val="000E032D"/>
    <w:rsid w:val="000E1890"/>
    <w:rsid w:val="000E18E6"/>
    <w:rsid w:val="000E197C"/>
    <w:rsid w:val="000E2778"/>
    <w:rsid w:val="000E2D84"/>
    <w:rsid w:val="000E45C5"/>
    <w:rsid w:val="000E46E5"/>
    <w:rsid w:val="000F058A"/>
    <w:rsid w:val="000F1B00"/>
    <w:rsid w:val="000F46AD"/>
    <w:rsid w:val="000F59F4"/>
    <w:rsid w:val="001021B0"/>
    <w:rsid w:val="0010279C"/>
    <w:rsid w:val="001029FE"/>
    <w:rsid w:val="00103E5D"/>
    <w:rsid w:val="00104775"/>
    <w:rsid w:val="00104B6C"/>
    <w:rsid w:val="00110653"/>
    <w:rsid w:val="001123B8"/>
    <w:rsid w:val="00112A70"/>
    <w:rsid w:val="00114B14"/>
    <w:rsid w:val="00115395"/>
    <w:rsid w:val="001156C4"/>
    <w:rsid w:val="00116549"/>
    <w:rsid w:val="0011784D"/>
    <w:rsid w:val="00122304"/>
    <w:rsid w:val="001229B1"/>
    <w:rsid w:val="001241E6"/>
    <w:rsid w:val="00124528"/>
    <w:rsid w:val="00126DBC"/>
    <w:rsid w:val="00131D28"/>
    <w:rsid w:val="001321F8"/>
    <w:rsid w:val="00132E6E"/>
    <w:rsid w:val="00133BA9"/>
    <w:rsid w:val="00134ECD"/>
    <w:rsid w:val="00135857"/>
    <w:rsid w:val="00135C93"/>
    <w:rsid w:val="00140F16"/>
    <w:rsid w:val="001412EB"/>
    <w:rsid w:val="00141782"/>
    <w:rsid w:val="00143218"/>
    <w:rsid w:val="00143B01"/>
    <w:rsid w:val="001453BB"/>
    <w:rsid w:val="00145436"/>
    <w:rsid w:val="00146248"/>
    <w:rsid w:val="001477FD"/>
    <w:rsid w:val="001509BC"/>
    <w:rsid w:val="00150A6F"/>
    <w:rsid w:val="00150B17"/>
    <w:rsid w:val="00150C65"/>
    <w:rsid w:val="001510D2"/>
    <w:rsid w:val="001512FF"/>
    <w:rsid w:val="00151AFB"/>
    <w:rsid w:val="001539CF"/>
    <w:rsid w:val="00153BC7"/>
    <w:rsid w:val="00154458"/>
    <w:rsid w:val="0015500E"/>
    <w:rsid w:val="00157513"/>
    <w:rsid w:val="00157CA5"/>
    <w:rsid w:val="00161A6E"/>
    <w:rsid w:val="00162740"/>
    <w:rsid w:val="001634A0"/>
    <w:rsid w:val="00165D8E"/>
    <w:rsid w:val="00166411"/>
    <w:rsid w:val="00167C36"/>
    <w:rsid w:val="001708F2"/>
    <w:rsid w:val="00171E09"/>
    <w:rsid w:val="00173E07"/>
    <w:rsid w:val="001742D6"/>
    <w:rsid w:val="00174966"/>
    <w:rsid w:val="0017553B"/>
    <w:rsid w:val="00176C90"/>
    <w:rsid w:val="001822FD"/>
    <w:rsid w:val="001845F7"/>
    <w:rsid w:val="00184B6D"/>
    <w:rsid w:val="00184F98"/>
    <w:rsid w:val="00185626"/>
    <w:rsid w:val="00185AA6"/>
    <w:rsid w:val="00186CA5"/>
    <w:rsid w:val="0018714E"/>
    <w:rsid w:val="001909E6"/>
    <w:rsid w:val="0019160C"/>
    <w:rsid w:val="001918E8"/>
    <w:rsid w:val="00191F6D"/>
    <w:rsid w:val="00193C18"/>
    <w:rsid w:val="00193DAD"/>
    <w:rsid w:val="001948ED"/>
    <w:rsid w:val="001956A0"/>
    <w:rsid w:val="00196F8A"/>
    <w:rsid w:val="001A0ABB"/>
    <w:rsid w:val="001A18B4"/>
    <w:rsid w:val="001A2519"/>
    <w:rsid w:val="001A3960"/>
    <w:rsid w:val="001A527A"/>
    <w:rsid w:val="001A5414"/>
    <w:rsid w:val="001A6011"/>
    <w:rsid w:val="001A64D2"/>
    <w:rsid w:val="001A6B0C"/>
    <w:rsid w:val="001B0BF7"/>
    <w:rsid w:val="001B1784"/>
    <w:rsid w:val="001B1896"/>
    <w:rsid w:val="001B1DFD"/>
    <w:rsid w:val="001B2769"/>
    <w:rsid w:val="001B3404"/>
    <w:rsid w:val="001B3A00"/>
    <w:rsid w:val="001B72B7"/>
    <w:rsid w:val="001C069A"/>
    <w:rsid w:val="001C1FFA"/>
    <w:rsid w:val="001C2123"/>
    <w:rsid w:val="001C23FC"/>
    <w:rsid w:val="001C3330"/>
    <w:rsid w:val="001C5095"/>
    <w:rsid w:val="001D1624"/>
    <w:rsid w:val="001D174A"/>
    <w:rsid w:val="001D211B"/>
    <w:rsid w:val="001D2D87"/>
    <w:rsid w:val="001D30A7"/>
    <w:rsid w:val="001D3230"/>
    <w:rsid w:val="001D34B3"/>
    <w:rsid w:val="001D485B"/>
    <w:rsid w:val="001D5A3B"/>
    <w:rsid w:val="001D6DE0"/>
    <w:rsid w:val="001D7857"/>
    <w:rsid w:val="001E1C66"/>
    <w:rsid w:val="001E4975"/>
    <w:rsid w:val="001E5F33"/>
    <w:rsid w:val="001E6E19"/>
    <w:rsid w:val="001F06AB"/>
    <w:rsid w:val="001F47A8"/>
    <w:rsid w:val="001F7411"/>
    <w:rsid w:val="001F7DBF"/>
    <w:rsid w:val="001F7FDB"/>
    <w:rsid w:val="0020079A"/>
    <w:rsid w:val="00202872"/>
    <w:rsid w:val="00202FAB"/>
    <w:rsid w:val="002031DD"/>
    <w:rsid w:val="002048E3"/>
    <w:rsid w:val="00205E5A"/>
    <w:rsid w:val="00207226"/>
    <w:rsid w:val="00210BCD"/>
    <w:rsid w:val="00210E7D"/>
    <w:rsid w:val="00213D17"/>
    <w:rsid w:val="00213F6B"/>
    <w:rsid w:val="00215FBE"/>
    <w:rsid w:val="00216312"/>
    <w:rsid w:val="002204B8"/>
    <w:rsid w:val="00221CFF"/>
    <w:rsid w:val="00222C32"/>
    <w:rsid w:val="002244A8"/>
    <w:rsid w:val="002279BA"/>
    <w:rsid w:val="00227CAF"/>
    <w:rsid w:val="002309D7"/>
    <w:rsid w:val="00231760"/>
    <w:rsid w:val="002342A4"/>
    <w:rsid w:val="00234D84"/>
    <w:rsid w:val="00235458"/>
    <w:rsid w:val="00236092"/>
    <w:rsid w:val="00236D03"/>
    <w:rsid w:val="0024086E"/>
    <w:rsid w:val="00240AD8"/>
    <w:rsid w:val="00241392"/>
    <w:rsid w:val="00242F1B"/>
    <w:rsid w:val="00243530"/>
    <w:rsid w:val="00244350"/>
    <w:rsid w:val="00244400"/>
    <w:rsid w:val="00244D29"/>
    <w:rsid w:val="00244D7F"/>
    <w:rsid w:val="00246AA0"/>
    <w:rsid w:val="00250CFE"/>
    <w:rsid w:val="002537BF"/>
    <w:rsid w:val="00253CEA"/>
    <w:rsid w:val="00255258"/>
    <w:rsid w:val="00261253"/>
    <w:rsid w:val="002623D6"/>
    <w:rsid w:val="0026431F"/>
    <w:rsid w:val="00264B05"/>
    <w:rsid w:val="002664C6"/>
    <w:rsid w:val="002704FE"/>
    <w:rsid w:val="00273D24"/>
    <w:rsid w:val="00273DEF"/>
    <w:rsid w:val="00274BAA"/>
    <w:rsid w:val="00274C91"/>
    <w:rsid w:val="00275848"/>
    <w:rsid w:val="0027623E"/>
    <w:rsid w:val="0027664E"/>
    <w:rsid w:val="00277580"/>
    <w:rsid w:val="0028043D"/>
    <w:rsid w:val="00280D43"/>
    <w:rsid w:val="002829C5"/>
    <w:rsid w:val="00283323"/>
    <w:rsid w:val="002865EB"/>
    <w:rsid w:val="00287168"/>
    <w:rsid w:val="002928B3"/>
    <w:rsid w:val="00292B9F"/>
    <w:rsid w:val="00292BC4"/>
    <w:rsid w:val="00292D64"/>
    <w:rsid w:val="00292EB0"/>
    <w:rsid w:val="00293A2A"/>
    <w:rsid w:val="00295FFC"/>
    <w:rsid w:val="00296210"/>
    <w:rsid w:val="00297C71"/>
    <w:rsid w:val="002A03B0"/>
    <w:rsid w:val="002A0B02"/>
    <w:rsid w:val="002A3EEB"/>
    <w:rsid w:val="002A5A3A"/>
    <w:rsid w:val="002A6082"/>
    <w:rsid w:val="002A7079"/>
    <w:rsid w:val="002A7C7B"/>
    <w:rsid w:val="002A7DA4"/>
    <w:rsid w:val="002B1F0F"/>
    <w:rsid w:val="002B328A"/>
    <w:rsid w:val="002B4E9F"/>
    <w:rsid w:val="002B6DB6"/>
    <w:rsid w:val="002B7DD4"/>
    <w:rsid w:val="002C429B"/>
    <w:rsid w:val="002C47B3"/>
    <w:rsid w:val="002C4D22"/>
    <w:rsid w:val="002C55BE"/>
    <w:rsid w:val="002C6BA3"/>
    <w:rsid w:val="002C7F2F"/>
    <w:rsid w:val="002D07C9"/>
    <w:rsid w:val="002D09D9"/>
    <w:rsid w:val="002D0F6E"/>
    <w:rsid w:val="002D4DA2"/>
    <w:rsid w:val="002D58FE"/>
    <w:rsid w:val="002D6052"/>
    <w:rsid w:val="002E0AE1"/>
    <w:rsid w:val="002E1341"/>
    <w:rsid w:val="002E1C51"/>
    <w:rsid w:val="002E4B9C"/>
    <w:rsid w:val="002E5456"/>
    <w:rsid w:val="002E5956"/>
    <w:rsid w:val="002E5D80"/>
    <w:rsid w:val="002E65D1"/>
    <w:rsid w:val="002E74AC"/>
    <w:rsid w:val="002E7CEB"/>
    <w:rsid w:val="002E7F86"/>
    <w:rsid w:val="002F066F"/>
    <w:rsid w:val="002F109B"/>
    <w:rsid w:val="002F18D0"/>
    <w:rsid w:val="002F2CA3"/>
    <w:rsid w:val="002F4299"/>
    <w:rsid w:val="002F4AC5"/>
    <w:rsid w:val="002F6EB4"/>
    <w:rsid w:val="002F79E4"/>
    <w:rsid w:val="002F7FC2"/>
    <w:rsid w:val="003017B9"/>
    <w:rsid w:val="00301D86"/>
    <w:rsid w:val="003024B5"/>
    <w:rsid w:val="0030256E"/>
    <w:rsid w:val="00302C61"/>
    <w:rsid w:val="00302EF2"/>
    <w:rsid w:val="0030339D"/>
    <w:rsid w:val="00305056"/>
    <w:rsid w:val="0030644D"/>
    <w:rsid w:val="00307086"/>
    <w:rsid w:val="00307A57"/>
    <w:rsid w:val="00307C88"/>
    <w:rsid w:val="003107BF"/>
    <w:rsid w:val="003107ED"/>
    <w:rsid w:val="00313BFB"/>
    <w:rsid w:val="003149CE"/>
    <w:rsid w:val="003155D0"/>
    <w:rsid w:val="00316EA5"/>
    <w:rsid w:val="003171AD"/>
    <w:rsid w:val="00320D21"/>
    <w:rsid w:val="00321572"/>
    <w:rsid w:val="0032286E"/>
    <w:rsid w:val="00323857"/>
    <w:rsid w:val="0032460C"/>
    <w:rsid w:val="00326ABC"/>
    <w:rsid w:val="00326F04"/>
    <w:rsid w:val="00331882"/>
    <w:rsid w:val="003331BA"/>
    <w:rsid w:val="003339AD"/>
    <w:rsid w:val="00335FDA"/>
    <w:rsid w:val="0033752D"/>
    <w:rsid w:val="00337667"/>
    <w:rsid w:val="00337816"/>
    <w:rsid w:val="003403CD"/>
    <w:rsid w:val="0034125A"/>
    <w:rsid w:val="00342B8C"/>
    <w:rsid w:val="00343CEB"/>
    <w:rsid w:val="00343DFB"/>
    <w:rsid w:val="00345AF7"/>
    <w:rsid w:val="00346135"/>
    <w:rsid w:val="00346868"/>
    <w:rsid w:val="003474E3"/>
    <w:rsid w:val="003476AE"/>
    <w:rsid w:val="003479EF"/>
    <w:rsid w:val="00350700"/>
    <w:rsid w:val="003512A4"/>
    <w:rsid w:val="00357F5D"/>
    <w:rsid w:val="00363C3C"/>
    <w:rsid w:val="0036404A"/>
    <w:rsid w:val="003643A2"/>
    <w:rsid w:val="00373770"/>
    <w:rsid w:val="00374A00"/>
    <w:rsid w:val="00374EAC"/>
    <w:rsid w:val="003767C1"/>
    <w:rsid w:val="00376AB0"/>
    <w:rsid w:val="00377121"/>
    <w:rsid w:val="00381239"/>
    <w:rsid w:val="00382BFC"/>
    <w:rsid w:val="00383FAB"/>
    <w:rsid w:val="0039142D"/>
    <w:rsid w:val="0039439A"/>
    <w:rsid w:val="00395D28"/>
    <w:rsid w:val="0039634C"/>
    <w:rsid w:val="003963BF"/>
    <w:rsid w:val="00396AAB"/>
    <w:rsid w:val="00396D55"/>
    <w:rsid w:val="00397205"/>
    <w:rsid w:val="003A01C0"/>
    <w:rsid w:val="003A08C0"/>
    <w:rsid w:val="003A29C0"/>
    <w:rsid w:val="003A4406"/>
    <w:rsid w:val="003A7852"/>
    <w:rsid w:val="003A7DF5"/>
    <w:rsid w:val="003B026A"/>
    <w:rsid w:val="003B0B85"/>
    <w:rsid w:val="003B3684"/>
    <w:rsid w:val="003B3939"/>
    <w:rsid w:val="003B5BEA"/>
    <w:rsid w:val="003B5E2B"/>
    <w:rsid w:val="003B70AC"/>
    <w:rsid w:val="003B7357"/>
    <w:rsid w:val="003C0E79"/>
    <w:rsid w:val="003C1CD9"/>
    <w:rsid w:val="003C281B"/>
    <w:rsid w:val="003C3F47"/>
    <w:rsid w:val="003C6480"/>
    <w:rsid w:val="003C6FEF"/>
    <w:rsid w:val="003C6FFB"/>
    <w:rsid w:val="003C7291"/>
    <w:rsid w:val="003D00EA"/>
    <w:rsid w:val="003D39AD"/>
    <w:rsid w:val="003E088E"/>
    <w:rsid w:val="003E1552"/>
    <w:rsid w:val="003E2601"/>
    <w:rsid w:val="003E2938"/>
    <w:rsid w:val="003E40F0"/>
    <w:rsid w:val="003E5688"/>
    <w:rsid w:val="003E65BC"/>
    <w:rsid w:val="003E6E95"/>
    <w:rsid w:val="003E78D4"/>
    <w:rsid w:val="003F1BC8"/>
    <w:rsid w:val="003F1E8B"/>
    <w:rsid w:val="003F5BCB"/>
    <w:rsid w:val="003F5C95"/>
    <w:rsid w:val="003F63E0"/>
    <w:rsid w:val="003F7236"/>
    <w:rsid w:val="00400313"/>
    <w:rsid w:val="00401894"/>
    <w:rsid w:val="00402DEC"/>
    <w:rsid w:val="004044F6"/>
    <w:rsid w:val="00405412"/>
    <w:rsid w:val="00405BD7"/>
    <w:rsid w:val="0040656B"/>
    <w:rsid w:val="00406A50"/>
    <w:rsid w:val="00407E6F"/>
    <w:rsid w:val="004102FA"/>
    <w:rsid w:val="00411718"/>
    <w:rsid w:val="00412392"/>
    <w:rsid w:val="004123CF"/>
    <w:rsid w:val="00413AAB"/>
    <w:rsid w:val="004143EB"/>
    <w:rsid w:val="00414734"/>
    <w:rsid w:val="00415FF2"/>
    <w:rsid w:val="00416004"/>
    <w:rsid w:val="004167A3"/>
    <w:rsid w:val="00416F14"/>
    <w:rsid w:val="004177C8"/>
    <w:rsid w:val="00417ADE"/>
    <w:rsid w:val="00421824"/>
    <w:rsid w:val="00421E67"/>
    <w:rsid w:val="0042272E"/>
    <w:rsid w:val="0042338E"/>
    <w:rsid w:val="00423C7A"/>
    <w:rsid w:val="0042624A"/>
    <w:rsid w:val="0042690A"/>
    <w:rsid w:val="0042698C"/>
    <w:rsid w:val="00426FE5"/>
    <w:rsid w:val="00427BA2"/>
    <w:rsid w:val="00427D98"/>
    <w:rsid w:val="004309DF"/>
    <w:rsid w:val="00430B25"/>
    <w:rsid w:val="004320B2"/>
    <w:rsid w:val="00433DFF"/>
    <w:rsid w:val="004357BA"/>
    <w:rsid w:val="00436B8B"/>
    <w:rsid w:val="00437B3C"/>
    <w:rsid w:val="00440D0A"/>
    <w:rsid w:val="00441A61"/>
    <w:rsid w:val="0044202F"/>
    <w:rsid w:val="004422D6"/>
    <w:rsid w:val="0044382A"/>
    <w:rsid w:val="004438C1"/>
    <w:rsid w:val="00443934"/>
    <w:rsid w:val="00443F7A"/>
    <w:rsid w:val="00444399"/>
    <w:rsid w:val="00445853"/>
    <w:rsid w:val="00445FDA"/>
    <w:rsid w:val="00451969"/>
    <w:rsid w:val="00452FFF"/>
    <w:rsid w:val="0045338B"/>
    <w:rsid w:val="00453AF0"/>
    <w:rsid w:val="00454662"/>
    <w:rsid w:val="004552A5"/>
    <w:rsid w:val="004605DC"/>
    <w:rsid w:val="00460CF9"/>
    <w:rsid w:val="00460FDD"/>
    <w:rsid w:val="00461F0F"/>
    <w:rsid w:val="00462109"/>
    <w:rsid w:val="00466ABC"/>
    <w:rsid w:val="004672FF"/>
    <w:rsid w:val="00470FCC"/>
    <w:rsid w:val="00471FD1"/>
    <w:rsid w:val="0047224D"/>
    <w:rsid w:val="00472611"/>
    <w:rsid w:val="004728BE"/>
    <w:rsid w:val="00472AA8"/>
    <w:rsid w:val="00473263"/>
    <w:rsid w:val="00473346"/>
    <w:rsid w:val="00473994"/>
    <w:rsid w:val="00474B48"/>
    <w:rsid w:val="00474F2F"/>
    <w:rsid w:val="00475202"/>
    <w:rsid w:val="00476424"/>
    <w:rsid w:val="00480136"/>
    <w:rsid w:val="00481BA1"/>
    <w:rsid w:val="00481E51"/>
    <w:rsid w:val="00481EB7"/>
    <w:rsid w:val="00482910"/>
    <w:rsid w:val="0048320B"/>
    <w:rsid w:val="00485F25"/>
    <w:rsid w:val="00486BA7"/>
    <w:rsid w:val="00487001"/>
    <w:rsid w:val="0048735C"/>
    <w:rsid w:val="00490048"/>
    <w:rsid w:val="004901D8"/>
    <w:rsid w:val="004906B3"/>
    <w:rsid w:val="00490E3C"/>
    <w:rsid w:val="0049117F"/>
    <w:rsid w:val="00491815"/>
    <w:rsid w:val="00492292"/>
    <w:rsid w:val="004924CA"/>
    <w:rsid w:val="00492D7C"/>
    <w:rsid w:val="004937E4"/>
    <w:rsid w:val="004940DE"/>
    <w:rsid w:val="00494475"/>
    <w:rsid w:val="004948A9"/>
    <w:rsid w:val="00496D33"/>
    <w:rsid w:val="00496EBA"/>
    <w:rsid w:val="00497F3E"/>
    <w:rsid w:val="004A016E"/>
    <w:rsid w:val="004A54D6"/>
    <w:rsid w:val="004A5D47"/>
    <w:rsid w:val="004A5EB1"/>
    <w:rsid w:val="004A687F"/>
    <w:rsid w:val="004A73DC"/>
    <w:rsid w:val="004B01C0"/>
    <w:rsid w:val="004B03A0"/>
    <w:rsid w:val="004B70AE"/>
    <w:rsid w:val="004C1934"/>
    <w:rsid w:val="004C2B3B"/>
    <w:rsid w:val="004C34F9"/>
    <w:rsid w:val="004C36C3"/>
    <w:rsid w:val="004C495C"/>
    <w:rsid w:val="004C72E4"/>
    <w:rsid w:val="004D1031"/>
    <w:rsid w:val="004D1B91"/>
    <w:rsid w:val="004D1ED3"/>
    <w:rsid w:val="004D23CA"/>
    <w:rsid w:val="004D29D0"/>
    <w:rsid w:val="004D2CA7"/>
    <w:rsid w:val="004D2D2E"/>
    <w:rsid w:val="004D2F4C"/>
    <w:rsid w:val="004D3523"/>
    <w:rsid w:val="004D368C"/>
    <w:rsid w:val="004D3AA0"/>
    <w:rsid w:val="004D5022"/>
    <w:rsid w:val="004D52FE"/>
    <w:rsid w:val="004D6ADC"/>
    <w:rsid w:val="004D7D0A"/>
    <w:rsid w:val="004E117F"/>
    <w:rsid w:val="004E1498"/>
    <w:rsid w:val="004E1598"/>
    <w:rsid w:val="004E38CB"/>
    <w:rsid w:val="004E63A2"/>
    <w:rsid w:val="004E67E1"/>
    <w:rsid w:val="004F0997"/>
    <w:rsid w:val="004F3022"/>
    <w:rsid w:val="004F3041"/>
    <w:rsid w:val="004F456C"/>
    <w:rsid w:val="004F4E8D"/>
    <w:rsid w:val="004F567F"/>
    <w:rsid w:val="004F7C3E"/>
    <w:rsid w:val="00501EB3"/>
    <w:rsid w:val="005021E8"/>
    <w:rsid w:val="00502B8B"/>
    <w:rsid w:val="00502D9B"/>
    <w:rsid w:val="00503989"/>
    <w:rsid w:val="00504008"/>
    <w:rsid w:val="00506EE2"/>
    <w:rsid w:val="00510154"/>
    <w:rsid w:val="00512485"/>
    <w:rsid w:val="00514F8A"/>
    <w:rsid w:val="0051584E"/>
    <w:rsid w:val="00515999"/>
    <w:rsid w:val="00515EA1"/>
    <w:rsid w:val="005177A4"/>
    <w:rsid w:val="00520073"/>
    <w:rsid w:val="005206D7"/>
    <w:rsid w:val="0052103A"/>
    <w:rsid w:val="00521985"/>
    <w:rsid w:val="00522426"/>
    <w:rsid w:val="00523DC0"/>
    <w:rsid w:val="00524A43"/>
    <w:rsid w:val="005276BE"/>
    <w:rsid w:val="00527C94"/>
    <w:rsid w:val="00530513"/>
    <w:rsid w:val="005313A6"/>
    <w:rsid w:val="005322B8"/>
    <w:rsid w:val="0053391B"/>
    <w:rsid w:val="00533BE6"/>
    <w:rsid w:val="005352DE"/>
    <w:rsid w:val="00540466"/>
    <w:rsid w:val="005408ED"/>
    <w:rsid w:val="00542E53"/>
    <w:rsid w:val="0054449F"/>
    <w:rsid w:val="00545E30"/>
    <w:rsid w:val="00546C39"/>
    <w:rsid w:val="00550053"/>
    <w:rsid w:val="00551F76"/>
    <w:rsid w:val="005520C8"/>
    <w:rsid w:val="00555D6F"/>
    <w:rsid w:val="0055661E"/>
    <w:rsid w:val="00557686"/>
    <w:rsid w:val="00557CC7"/>
    <w:rsid w:val="005606B7"/>
    <w:rsid w:val="00560A30"/>
    <w:rsid w:val="005610CE"/>
    <w:rsid w:val="00561E40"/>
    <w:rsid w:val="00563C6B"/>
    <w:rsid w:val="005646A7"/>
    <w:rsid w:val="00564A7B"/>
    <w:rsid w:val="00565A2F"/>
    <w:rsid w:val="00565AB2"/>
    <w:rsid w:val="00567AC0"/>
    <w:rsid w:val="00570089"/>
    <w:rsid w:val="00571124"/>
    <w:rsid w:val="00571CC0"/>
    <w:rsid w:val="00571CD2"/>
    <w:rsid w:val="00573196"/>
    <w:rsid w:val="00573202"/>
    <w:rsid w:val="005757CA"/>
    <w:rsid w:val="00577220"/>
    <w:rsid w:val="00580264"/>
    <w:rsid w:val="00582446"/>
    <w:rsid w:val="005833A3"/>
    <w:rsid w:val="005834BC"/>
    <w:rsid w:val="005857F2"/>
    <w:rsid w:val="00585E50"/>
    <w:rsid w:val="005912CD"/>
    <w:rsid w:val="00591548"/>
    <w:rsid w:val="00591C02"/>
    <w:rsid w:val="00594224"/>
    <w:rsid w:val="00595357"/>
    <w:rsid w:val="005953BD"/>
    <w:rsid w:val="0059694A"/>
    <w:rsid w:val="00596AAF"/>
    <w:rsid w:val="00596DB1"/>
    <w:rsid w:val="005A3812"/>
    <w:rsid w:val="005A45CF"/>
    <w:rsid w:val="005A470D"/>
    <w:rsid w:val="005A6BBD"/>
    <w:rsid w:val="005A762F"/>
    <w:rsid w:val="005B0D12"/>
    <w:rsid w:val="005B0D7A"/>
    <w:rsid w:val="005B10EF"/>
    <w:rsid w:val="005B28B0"/>
    <w:rsid w:val="005B44F6"/>
    <w:rsid w:val="005B4938"/>
    <w:rsid w:val="005B4D7D"/>
    <w:rsid w:val="005B5420"/>
    <w:rsid w:val="005B670B"/>
    <w:rsid w:val="005B72CF"/>
    <w:rsid w:val="005C0BDD"/>
    <w:rsid w:val="005C1554"/>
    <w:rsid w:val="005C1BD9"/>
    <w:rsid w:val="005C232A"/>
    <w:rsid w:val="005C40E1"/>
    <w:rsid w:val="005C434A"/>
    <w:rsid w:val="005C59B7"/>
    <w:rsid w:val="005C6E81"/>
    <w:rsid w:val="005C7700"/>
    <w:rsid w:val="005C7C41"/>
    <w:rsid w:val="005D0DEA"/>
    <w:rsid w:val="005D1960"/>
    <w:rsid w:val="005D27F6"/>
    <w:rsid w:val="005D3AC2"/>
    <w:rsid w:val="005D3BB7"/>
    <w:rsid w:val="005D3E80"/>
    <w:rsid w:val="005D479C"/>
    <w:rsid w:val="005D6D6C"/>
    <w:rsid w:val="005D7269"/>
    <w:rsid w:val="005D7902"/>
    <w:rsid w:val="005D7B4E"/>
    <w:rsid w:val="005D7D61"/>
    <w:rsid w:val="005E0664"/>
    <w:rsid w:val="005E120B"/>
    <w:rsid w:val="005E1B65"/>
    <w:rsid w:val="005E2A18"/>
    <w:rsid w:val="005E5FF4"/>
    <w:rsid w:val="005E7004"/>
    <w:rsid w:val="005E7C6C"/>
    <w:rsid w:val="005F046D"/>
    <w:rsid w:val="005F0D7C"/>
    <w:rsid w:val="005F138B"/>
    <w:rsid w:val="005F2F2B"/>
    <w:rsid w:val="005F4812"/>
    <w:rsid w:val="005F4854"/>
    <w:rsid w:val="005F6638"/>
    <w:rsid w:val="005F6827"/>
    <w:rsid w:val="005F7147"/>
    <w:rsid w:val="005F7935"/>
    <w:rsid w:val="00602887"/>
    <w:rsid w:val="00602A11"/>
    <w:rsid w:val="00602A27"/>
    <w:rsid w:val="0060309D"/>
    <w:rsid w:val="00603B16"/>
    <w:rsid w:val="00606F53"/>
    <w:rsid w:val="00607FA7"/>
    <w:rsid w:val="0061152F"/>
    <w:rsid w:val="00611B90"/>
    <w:rsid w:val="00611DDC"/>
    <w:rsid w:val="00612615"/>
    <w:rsid w:val="00612AEB"/>
    <w:rsid w:val="00613619"/>
    <w:rsid w:val="00614618"/>
    <w:rsid w:val="006146A5"/>
    <w:rsid w:val="00615E0C"/>
    <w:rsid w:val="006169F7"/>
    <w:rsid w:val="00617740"/>
    <w:rsid w:val="006200EC"/>
    <w:rsid w:val="006212B3"/>
    <w:rsid w:val="00622720"/>
    <w:rsid w:val="0062272B"/>
    <w:rsid w:val="00623453"/>
    <w:rsid w:val="006254C8"/>
    <w:rsid w:val="00626D8B"/>
    <w:rsid w:val="00627E8A"/>
    <w:rsid w:val="00630A8D"/>
    <w:rsid w:val="006319C0"/>
    <w:rsid w:val="006322B6"/>
    <w:rsid w:val="00633004"/>
    <w:rsid w:val="00633D33"/>
    <w:rsid w:val="00634A3B"/>
    <w:rsid w:val="00636868"/>
    <w:rsid w:val="006369A6"/>
    <w:rsid w:val="00636DB9"/>
    <w:rsid w:val="00637AEB"/>
    <w:rsid w:val="0064143D"/>
    <w:rsid w:val="00641A54"/>
    <w:rsid w:val="006443FA"/>
    <w:rsid w:val="00644621"/>
    <w:rsid w:val="006448EE"/>
    <w:rsid w:val="006448F9"/>
    <w:rsid w:val="00644EEE"/>
    <w:rsid w:val="006451CA"/>
    <w:rsid w:val="00645B7E"/>
    <w:rsid w:val="00647900"/>
    <w:rsid w:val="00647BC6"/>
    <w:rsid w:val="00650539"/>
    <w:rsid w:val="00650ADC"/>
    <w:rsid w:val="00650DD2"/>
    <w:rsid w:val="00651F0F"/>
    <w:rsid w:val="00652479"/>
    <w:rsid w:val="0065346D"/>
    <w:rsid w:val="00654745"/>
    <w:rsid w:val="0065526C"/>
    <w:rsid w:val="006563B4"/>
    <w:rsid w:val="006611DC"/>
    <w:rsid w:val="0066179C"/>
    <w:rsid w:val="00662F77"/>
    <w:rsid w:val="006638E3"/>
    <w:rsid w:val="00663BC9"/>
    <w:rsid w:val="006641FC"/>
    <w:rsid w:val="006646A9"/>
    <w:rsid w:val="0066500F"/>
    <w:rsid w:val="006704F4"/>
    <w:rsid w:val="006736E5"/>
    <w:rsid w:val="00677E84"/>
    <w:rsid w:val="00680458"/>
    <w:rsid w:val="00680AE5"/>
    <w:rsid w:val="006812D6"/>
    <w:rsid w:val="00682502"/>
    <w:rsid w:val="006829D8"/>
    <w:rsid w:val="00682EBB"/>
    <w:rsid w:val="006835B5"/>
    <w:rsid w:val="00686B9D"/>
    <w:rsid w:val="00687D83"/>
    <w:rsid w:val="00687FFC"/>
    <w:rsid w:val="00690166"/>
    <w:rsid w:val="00691142"/>
    <w:rsid w:val="00691606"/>
    <w:rsid w:val="00691E02"/>
    <w:rsid w:val="00691F92"/>
    <w:rsid w:val="006932EB"/>
    <w:rsid w:val="0069493E"/>
    <w:rsid w:val="006A13B7"/>
    <w:rsid w:val="006A47BD"/>
    <w:rsid w:val="006A7DCF"/>
    <w:rsid w:val="006B130C"/>
    <w:rsid w:val="006B15F2"/>
    <w:rsid w:val="006B1D7B"/>
    <w:rsid w:val="006B22D6"/>
    <w:rsid w:val="006B4F2F"/>
    <w:rsid w:val="006B5672"/>
    <w:rsid w:val="006B699F"/>
    <w:rsid w:val="006B735B"/>
    <w:rsid w:val="006B757B"/>
    <w:rsid w:val="006C0D42"/>
    <w:rsid w:val="006C2801"/>
    <w:rsid w:val="006C30A1"/>
    <w:rsid w:val="006C442E"/>
    <w:rsid w:val="006C538D"/>
    <w:rsid w:val="006C639C"/>
    <w:rsid w:val="006C646F"/>
    <w:rsid w:val="006C6975"/>
    <w:rsid w:val="006C6E91"/>
    <w:rsid w:val="006C70AF"/>
    <w:rsid w:val="006D002A"/>
    <w:rsid w:val="006D0729"/>
    <w:rsid w:val="006D18A7"/>
    <w:rsid w:val="006D1D6D"/>
    <w:rsid w:val="006D23B3"/>
    <w:rsid w:val="006D2B15"/>
    <w:rsid w:val="006D4CE2"/>
    <w:rsid w:val="006D5929"/>
    <w:rsid w:val="006D7FDF"/>
    <w:rsid w:val="006E0CF4"/>
    <w:rsid w:val="006E57B6"/>
    <w:rsid w:val="006E64A7"/>
    <w:rsid w:val="006E7AD0"/>
    <w:rsid w:val="006E7FC8"/>
    <w:rsid w:val="006F03DC"/>
    <w:rsid w:val="006F0B92"/>
    <w:rsid w:val="006F2668"/>
    <w:rsid w:val="006F2D50"/>
    <w:rsid w:val="006F31BD"/>
    <w:rsid w:val="006F44B3"/>
    <w:rsid w:val="006F4D47"/>
    <w:rsid w:val="006F6400"/>
    <w:rsid w:val="006F7057"/>
    <w:rsid w:val="00700970"/>
    <w:rsid w:val="00701134"/>
    <w:rsid w:val="00701591"/>
    <w:rsid w:val="0070194C"/>
    <w:rsid w:val="007024C0"/>
    <w:rsid w:val="00702C3A"/>
    <w:rsid w:val="00702EF3"/>
    <w:rsid w:val="00703F3E"/>
    <w:rsid w:val="00704DC0"/>
    <w:rsid w:val="007119BC"/>
    <w:rsid w:val="00711D2D"/>
    <w:rsid w:val="00713030"/>
    <w:rsid w:val="00713482"/>
    <w:rsid w:val="00713A86"/>
    <w:rsid w:val="00715314"/>
    <w:rsid w:val="00715CBD"/>
    <w:rsid w:val="00716D67"/>
    <w:rsid w:val="0071777F"/>
    <w:rsid w:val="00720EEA"/>
    <w:rsid w:val="00721DC8"/>
    <w:rsid w:val="007236BD"/>
    <w:rsid w:val="00730232"/>
    <w:rsid w:val="00730C8A"/>
    <w:rsid w:val="00737E34"/>
    <w:rsid w:val="00740FFB"/>
    <w:rsid w:val="00741ADD"/>
    <w:rsid w:val="00742D9E"/>
    <w:rsid w:val="0074308B"/>
    <w:rsid w:val="00743CEF"/>
    <w:rsid w:val="00744676"/>
    <w:rsid w:val="00744BF3"/>
    <w:rsid w:val="00745E7E"/>
    <w:rsid w:val="0074719F"/>
    <w:rsid w:val="00747474"/>
    <w:rsid w:val="0075009B"/>
    <w:rsid w:val="0075104D"/>
    <w:rsid w:val="0075158B"/>
    <w:rsid w:val="00752D8A"/>
    <w:rsid w:val="00752DD4"/>
    <w:rsid w:val="007530A7"/>
    <w:rsid w:val="00753A97"/>
    <w:rsid w:val="00756342"/>
    <w:rsid w:val="00756F94"/>
    <w:rsid w:val="00760C1D"/>
    <w:rsid w:val="00761907"/>
    <w:rsid w:val="00761B56"/>
    <w:rsid w:val="00762822"/>
    <w:rsid w:val="00763DB1"/>
    <w:rsid w:val="007658A8"/>
    <w:rsid w:val="007659FB"/>
    <w:rsid w:val="00766A7F"/>
    <w:rsid w:val="00767A8E"/>
    <w:rsid w:val="00767F4F"/>
    <w:rsid w:val="00770076"/>
    <w:rsid w:val="00770F85"/>
    <w:rsid w:val="0077139F"/>
    <w:rsid w:val="00771DDF"/>
    <w:rsid w:val="00771F24"/>
    <w:rsid w:val="00772C78"/>
    <w:rsid w:val="007757F3"/>
    <w:rsid w:val="007763C3"/>
    <w:rsid w:val="00776428"/>
    <w:rsid w:val="00780679"/>
    <w:rsid w:val="00781A90"/>
    <w:rsid w:val="007821F7"/>
    <w:rsid w:val="007838BF"/>
    <w:rsid w:val="00783A0C"/>
    <w:rsid w:val="00785632"/>
    <w:rsid w:val="00785BCE"/>
    <w:rsid w:val="00786B3A"/>
    <w:rsid w:val="007875AD"/>
    <w:rsid w:val="007902E1"/>
    <w:rsid w:val="007926E8"/>
    <w:rsid w:val="00793A5F"/>
    <w:rsid w:val="0079506A"/>
    <w:rsid w:val="00795293"/>
    <w:rsid w:val="00795791"/>
    <w:rsid w:val="00797151"/>
    <w:rsid w:val="00797323"/>
    <w:rsid w:val="007973C8"/>
    <w:rsid w:val="0079764E"/>
    <w:rsid w:val="007A0922"/>
    <w:rsid w:val="007A127E"/>
    <w:rsid w:val="007A183C"/>
    <w:rsid w:val="007A1EB7"/>
    <w:rsid w:val="007A2602"/>
    <w:rsid w:val="007A26D1"/>
    <w:rsid w:val="007A36AC"/>
    <w:rsid w:val="007A4EA6"/>
    <w:rsid w:val="007A6669"/>
    <w:rsid w:val="007A7F86"/>
    <w:rsid w:val="007B010B"/>
    <w:rsid w:val="007B3836"/>
    <w:rsid w:val="007B3BC0"/>
    <w:rsid w:val="007B4047"/>
    <w:rsid w:val="007B421F"/>
    <w:rsid w:val="007B43DA"/>
    <w:rsid w:val="007B4CBE"/>
    <w:rsid w:val="007B4F08"/>
    <w:rsid w:val="007B5EBE"/>
    <w:rsid w:val="007B74F9"/>
    <w:rsid w:val="007B777F"/>
    <w:rsid w:val="007B7CBF"/>
    <w:rsid w:val="007C160A"/>
    <w:rsid w:val="007C2DBE"/>
    <w:rsid w:val="007C377F"/>
    <w:rsid w:val="007C4877"/>
    <w:rsid w:val="007C5910"/>
    <w:rsid w:val="007C705E"/>
    <w:rsid w:val="007C72D9"/>
    <w:rsid w:val="007D1AD2"/>
    <w:rsid w:val="007D2D87"/>
    <w:rsid w:val="007D3D83"/>
    <w:rsid w:val="007D40D4"/>
    <w:rsid w:val="007D42BB"/>
    <w:rsid w:val="007D5537"/>
    <w:rsid w:val="007E02A7"/>
    <w:rsid w:val="007E038A"/>
    <w:rsid w:val="007E0650"/>
    <w:rsid w:val="007E151A"/>
    <w:rsid w:val="007E2E33"/>
    <w:rsid w:val="007E3624"/>
    <w:rsid w:val="007E386B"/>
    <w:rsid w:val="007E4529"/>
    <w:rsid w:val="007E624D"/>
    <w:rsid w:val="007E689D"/>
    <w:rsid w:val="007E7E8B"/>
    <w:rsid w:val="007F0314"/>
    <w:rsid w:val="007F05B6"/>
    <w:rsid w:val="007F205D"/>
    <w:rsid w:val="007F28B0"/>
    <w:rsid w:val="007F35ED"/>
    <w:rsid w:val="007F4569"/>
    <w:rsid w:val="007F7543"/>
    <w:rsid w:val="007F7879"/>
    <w:rsid w:val="007F7A0A"/>
    <w:rsid w:val="007F7EF0"/>
    <w:rsid w:val="00800AA1"/>
    <w:rsid w:val="00800FE4"/>
    <w:rsid w:val="00801B52"/>
    <w:rsid w:val="0080267E"/>
    <w:rsid w:val="00803604"/>
    <w:rsid w:val="00803AF9"/>
    <w:rsid w:val="00804A3E"/>
    <w:rsid w:val="00804F4F"/>
    <w:rsid w:val="00806598"/>
    <w:rsid w:val="00807F92"/>
    <w:rsid w:val="00810ED9"/>
    <w:rsid w:val="00812B09"/>
    <w:rsid w:val="00812D3E"/>
    <w:rsid w:val="00813538"/>
    <w:rsid w:val="00813A10"/>
    <w:rsid w:val="00820483"/>
    <w:rsid w:val="008221EA"/>
    <w:rsid w:val="00824694"/>
    <w:rsid w:val="00825A8F"/>
    <w:rsid w:val="00826EDA"/>
    <w:rsid w:val="0082793A"/>
    <w:rsid w:val="00827C31"/>
    <w:rsid w:val="00830189"/>
    <w:rsid w:val="00831D0E"/>
    <w:rsid w:val="00832D48"/>
    <w:rsid w:val="0083490F"/>
    <w:rsid w:val="0083697F"/>
    <w:rsid w:val="00836A8F"/>
    <w:rsid w:val="0083780B"/>
    <w:rsid w:val="008378B7"/>
    <w:rsid w:val="00840253"/>
    <w:rsid w:val="00840D6B"/>
    <w:rsid w:val="0084216C"/>
    <w:rsid w:val="008425D7"/>
    <w:rsid w:val="008442BB"/>
    <w:rsid w:val="00844FF7"/>
    <w:rsid w:val="00846032"/>
    <w:rsid w:val="008462D4"/>
    <w:rsid w:val="00846AA7"/>
    <w:rsid w:val="00847191"/>
    <w:rsid w:val="00850039"/>
    <w:rsid w:val="00850D9D"/>
    <w:rsid w:val="00850E80"/>
    <w:rsid w:val="008517CD"/>
    <w:rsid w:val="00851F9E"/>
    <w:rsid w:val="0085212F"/>
    <w:rsid w:val="00852961"/>
    <w:rsid w:val="00856486"/>
    <w:rsid w:val="008601FE"/>
    <w:rsid w:val="00860F62"/>
    <w:rsid w:val="00860F72"/>
    <w:rsid w:val="008632ED"/>
    <w:rsid w:val="00863DF1"/>
    <w:rsid w:val="008649FC"/>
    <w:rsid w:val="00864D95"/>
    <w:rsid w:val="00864E1A"/>
    <w:rsid w:val="008656C4"/>
    <w:rsid w:val="00865791"/>
    <w:rsid w:val="00866045"/>
    <w:rsid w:val="008661A6"/>
    <w:rsid w:val="00866680"/>
    <w:rsid w:val="00867EF1"/>
    <w:rsid w:val="00871629"/>
    <w:rsid w:val="008735AF"/>
    <w:rsid w:val="008736ED"/>
    <w:rsid w:val="00873C3F"/>
    <w:rsid w:val="00874596"/>
    <w:rsid w:val="00875D15"/>
    <w:rsid w:val="00875F17"/>
    <w:rsid w:val="00877047"/>
    <w:rsid w:val="00877B98"/>
    <w:rsid w:val="00877FEF"/>
    <w:rsid w:val="008800A9"/>
    <w:rsid w:val="008812A1"/>
    <w:rsid w:val="008812E0"/>
    <w:rsid w:val="00881951"/>
    <w:rsid w:val="00882016"/>
    <w:rsid w:val="00882EDC"/>
    <w:rsid w:val="00884144"/>
    <w:rsid w:val="00886046"/>
    <w:rsid w:val="008875BF"/>
    <w:rsid w:val="00890D58"/>
    <w:rsid w:val="008974D8"/>
    <w:rsid w:val="008A10A2"/>
    <w:rsid w:val="008A10DF"/>
    <w:rsid w:val="008A15DB"/>
    <w:rsid w:val="008A1F99"/>
    <w:rsid w:val="008A2933"/>
    <w:rsid w:val="008A34DB"/>
    <w:rsid w:val="008A3687"/>
    <w:rsid w:val="008A3F93"/>
    <w:rsid w:val="008A4713"/>
    <w:rsid w:val="008A4E22"/>
    <w:rsid w:val="008A7CEA"/>
    <w:rsid w:val="008B0149"/>
    <w:rsid w:val="008B3407"/>
    <w:rsid w:val="008B58FF"/>
    <w:rsid w:val="008C09F0"/>
    <w:rsid w:val="008C160B"/>
    <w:rsid w:val="008C1BD2"/>
    <w:rsid w:val="008C1C83"/>
    <w:rsid w:val="008C2C44"/>
    <w:rsid w:val="008C475B"/>
    <w:rsid w:val="008C4875"/>
    <w:rsid w:val="008C5644"/>
    <w:rsid w:val="008C57E7"/>
    <w:rsid w:val="008C6472"/>
    <w:rsid w:val="008C69BB"/>
    <w:rsid w:val="008C6D34"/>
    <w:rsid w:val="008C6D39"/>
    <w:rsid w:val="008D042A"/>
    <w:rsid w:val="008D0AE7"/>
    <w:rsid w:val="008D0EA4"/>
    <w:rsid w:val="008D2483"/>
    <w:rsid w:val="008D27B5"/>
    <w:rsid w:val="008D3277"/>
    <w:rsid w:val="008D5A39"/>
    <w:rsid w:val="008D7E75"/>
    <w:rsid w:val="008E0330"/>
    <w:rsid w:val="008E03B6"/>
    <w:rsid w:val="008E2AAD"/>
    <w:rsid w:val="008E3757"/>
    <w:rsid w:val="008E440D"/>
    <w:rsid w:val="008E45FE"/>
    <w:rsid w:val="008E5FBF"/>
    <w:rsid w:val="008E79B2"/>
    <w:rsid w:val="008F19BA"/>
    <w:rsid w:val="008F3153"/>
    <w:rsid w:val="008F4EA5"/>
    <w:rsid w:val="008F7284"/>
    <w:rsid w:val="008F7C0B"/>
    <w:rsid w:val="009002CF"/>
    <w:rsid w:val="009004D1"/>
    <w:rsid w:val="00902045"/>
    <w:rsid w:val="00902475"/>
    <w:rsid w:val="00902646"/>
    <w:rsid w:val="009028D6"/>
    <w:rsid w:val="0090367F"/>
    <w:rsid w:val="00903CA3"/>
    <w:rsid w:val="0090402C"/>
    <w:rsid w:val="00904BD9"/>
    <w:rsid w:val="009050CF"/>
    <w:rsid w:val="00907952"/>
    <w:rsid w:val="00907DA7"/>
    <w:rsid w:val="0091004E"/>
    <w:rsid w:val="00911A9E"/>
    <w:rsid w:val="00911EA6"/>
    <w:rsid w:val="00913FFB"/>
    <w:rsid w:val="0091424C"/>
    <w:rsid w:val="00914554"/>
    <w:rsid w:val="009156D0"/>
    <w:rsid w:val="00917C29"/>
    <w:rsid w:val="009213CF"/>
    <w:rsid w:val="009216E9"/>
    <w:rsid w:val="009226EB"/>
    <w:rsid w:val="00922D86"/>
    <w:rsid w:val="00922E89"/>
    <w:rsid w:val="00923BD7"/>
    <w:rsid w:val="00924D52"/>
    <w:rsid w:val="0092704C"/>
    <w:rsid w:val="0092763C"/>
    <w:rsid w:val="00927F4E"/>
    <w:rsid w:val="00930EA1"/>
    <w:rsid w:val="009314B7"/>
    <w:rsid w:val="00932401"/>
    <w:rsid w:val="00932CC2"/>
    <w:rsid w:val="009339AE"/>
    <w:rsid w:val="009346D0"/>
    <w:rsid w:val="00935083"/>
    <w:rsid w:val="00935A34"/>
    <w:rsid w:val="00935CB0"/>
    <w:rsid w:val="00936613"/>
    <w:rsid w:val="00936D82"/>
    <w:rsid w:val="00937447"/>
    <w:rsid w:val="00937F5E"/>
    <w:rsid w:val="0094016B"/>
    <w:rsid w:val="00941019"/>
    <w:rsid w:val="00941D59"/>
    <w:rsid w:val="00941FE2"/>
    <w:rsid w:val="009429EC"/>
    <w:rsid w:val="00942FD8"/>
    <w:rsid w:val="009467D4"/>
    <w:rsid w:val="009467FB"/>
    <w:rsid w:val="00947B9F"/>
    <w:rsid w:val="00950558"/>
    <w:rsid w:val="00950A80"/>
    <w:rsid w:val="009513D1"/>
    <w:rsid w:val="00953583"/>
    <w:rsid w:val="0095382B"/>
    <w:rsid w:val="00961915"/>
    <w:rsid w:val="00962BD5"/>
    <w:rsid w:val="0096473B"/>
    <w:rsid w:val="009649A7"/>
    <w:rsid w:val="00966F72"/>
    <w:rsid w:val="0097087B"/>
    <w:rsid w:val="00972227"/>
    <w:rsid w:val="009729AB"/>
    <w:rsid w:val="0097475A"/>
    <w:rsid w:val="00974A7D"/>
    <w:rsid w:val="00976239"/>
    <w:rsid w:val="009801D3"/>
    <w:rsid w:val="00980884"/>
    <w:rsid w:val="009814BD"/>
    <w:rsid w:val="00981509"/>
    <w:rsid w:val="00981E1A"/>
    <w:rsid w:val="00981FC3"/>
    <w:rsid w:val="009854AB"/>
    <w:rsid w:val="0098710D"/>
    <w:rsid w:val="00990869"/>
    <w:rsid w:val="00991F07"/>
    <w:rsid w:val="009924BC"/>
    <w:rsid w:val="0099344B"/>
    <w:rsid w:val="0099488A"/>
    <w:rsid w:val="009948B3"/>
    <w:rsid w:val="00996F76"/>
    <w:rsid w:val="0099710B"/>
    <w:rsid w:val="009971CE"/>
    <w:rsid w:val="00997209"/>
    <w:rsid w:val="00997D97"/>
    <w:rsid w:val="009A03EB"/>
    <w:rsid w:val="009A0B84"/>
    <w:rsid w:val="009A161E"/>
    <w:rsid w:val="009A5A34"/>
    <w:rsid w:val="009A679F"/>
    <w:rsid w:val="009A7D78"/>
    <w:rsid w:val="009B0392"/>
    <w:rsid w:val="009B0414"/>
    <w:rsid w:val="009B240A"/>
    <w:rsid w:val="009B2C9E"/>
    <w:rsid w:val="009B3E52"/>
    <w:rsid w:val="009B686C"/>
    <w:rsid w:val="009B6E50"/>
    <w:rsid w:val="009B784B"/>
    <w:rsid w:val="009C244A"/>
    <w:rsid w:val="009C3686"/>
    <w:rsid w:val="009C36A5"/>
    <w:rsid w:val="009C44A1"/>
    <w:rsid w:val="009C50C6"/>
    <w:rsid w:val="009C69B4"/>
    <w:rsid w:val="009C7169"/>
    <w:rsid w:val="009C79D8"/>
    <w:rsid w:val="009C7A78"/>
    <w:rsid w:val="009C7EDC"/>
    <w:rsid w:val="009D0A2E"/>
    <w:rsid w:val="009D0BDD"/>
    <w:rsid w:val="009D1957"/>
    <w:rsid w:val="009D1AA8"/>
    <w:rsid w:val="009D1D2B"/>
    <w:rsid w:val="009D50FD"/>
    <w:rsid w:val="009D666F"/>
    <w:rsid w:val="009D66A6"/>
    <w:rsid w:val="009D73DF"/>
    <w:rsid w:val="009D7F61"/>
    <w:rsid w:val="009E0BC5"/>
    <w:rsid w:val="009E0C77"/>
    <w:rsid w:val="009E1390"/>
    <w:rsid w:val="009E5FA1"/>
    <w:rsid w:val="009E6275"/>
    <w:rsid w:val="009E6542"/>
    <w:rsid w:val="009E66AA"/>
    <w:rsid w:val="009E6AEA"/>
    <w:rsid w:val="009E77B7"/>
    <w:rsid w:val="009F2D55"/>
    <w:rsid w:val="009F568E"/>
    <w:rsid w:val="009F7431"/>
    <w:rsid w:val="009F7B2D"/>
    <w:rsid w:val="00A0066E"/>
    <w:rsid w:val="00A00B6B"/>
    <w:rsid w:val="00A01582"/>
    <w:rsid w:val="00A0293C"/>
    <w:rsid w:val="00A0432F"/>
    <w:rsid w:val="00A04389"/>
    <w:rsid w:val="00A07054"/>
    <w:rsid w:val="00A109AC"/>
    <w:rsid w:val="00A11AAE"/>
    <w:rsid w:val="00A12158"/>
    <w:rsid w:val="00A123F7"/>
    <w:rsid w:val="00A129B6"/>
    <w:rsid w:val="00A143D9"/>
    <w:rsid w:val="00A14F80"/>
    <w:rsid w:val="00A17993"/>
    <w:rsid w:val="00A208A3"/>
    <w:rsid w:val="00A20CFE"/>
    <w:rsid w:val="00A20EB9"/>
    <w:rsid w:val="00A23D3D"/>
    <w:rsid w:val="00A24517"/>
    <w:rsid w:val="00A2498D"/>
    <w:rsid w:val="00A2545A"/>
    <w:rsid w:val="00A26F06"/>
    <w:rsid w:val="00A307EE"/>
    <w:rsid w:val="00A3410B"/>
    <w:rsid w:val="00A346A2"/>
    <w:rsid w:val="00A351BD"/>
    <w:rsid w:val="00A351E6"/>
    <w:rsid w:val="00A35543"/>
    <w:rsid w:val="00A36AD2"/>
    <w:rsid w:val="00A37B47"/>
    <w:rsid w:val="00A37B90"/>
    <w:rsid w:val="00A40E64"/>
    <w:rsid w:val="00A43741"/>
    <w:rsid w:val="00A44504"/>
    <w:rsid w:val="00A51339"/>
    <w:rsid w:val="00A53740"/>
    <w:rsid w:val="00A54B67"/>
    <w:rsid w:val="00A54CE3"/>
    <w:rsid w:val="00A55E4C"/>
    <w:rsid w:val="00A56777"/>
    <w:rsid w:val="00A6383F"/>
    <w:rsid w:val="00A646FD"/>
    <w:rsid w:val="00A6517A"/>
    <w:rsid w:val="00A655F5"/>
    <w:rsid w:val="00A65B10"/>
    <w:rsid w:val="00A67A55"/>
    <w:rsid w:val="00A7004C"/>
    <w:rsid w:val="00A71337"/>
    <w:rsid w:val="00A71D91"/>
    <w:rsid w:val="00A72A88"/>
    <w:rsid w:val="00A73421"/>
    <w:rsid w:val="00A73B24"/>
    <w:rsid w:val="00A74643"/>
    <w:rsid w:val="00A8026B"/>
    <w:rsid w:val="00A8051F"/>
    <w:rsid w:val="00A8278A"/>
    <w:rsid w:val="00A82C19"/>
    <w:rsid w:val="00A830E7"/>
    <w:rsid w:val="00A85577"/>
    <w:rsid w:val="00A85AB6"/>
    <w:rsid w:val="00A86D10"/>
    <w:rsid w:val="00A8731E"/>
    <w:rsid w:val="00A916AF"/>
    <w:rsid w:val="00A93C91"/>
    <w:rsid w:val="00A94595"/>
    <w:rsid w:val="00A94D1D"/>
    <w:rsid w:val="00A95FE5"/>
    <w:rsid w:val="00A97419"/>
    <w:rsid w:val="00A97427"/>
    <w:rsid w:val="00A9787A"/>
    <w:rsid w:val="00A97E33"/>
    <w:rsid w:val="00AA11AE"/>
    <w:rsid w:val="00AA285C"/>
    <w:rsid w:val="00AA2ADE"/>
    <w:rsid w:val="00AA2B81"/>
    <w:rsid w:val="00AA3A27"/>
    <w:rsid w:val="00AA4686"/>
    <w:rsid w:val="00AA5C06"/>
    <w:rsid w:val="00AA769B"/>
    <w:rsid w:val="00AB0438"/>
    <w:rsid w:val="00AB4068"/>
    <w:rsid w:val="00AC2050"/>
    <w:rsid w:val="00AC3097"/>
    <w:rsid w:val="00AC5774"/>
    <w:rsid w:val="00AD0065"/>
    <w:rsid w:val="00AD1477"/>
    <w:rsid w:val="00AD3037"/>
    <w:rsid w:val="00AE04DE"/>
    <w:rsid w:val="00AE0B2E"/>
    <w:rsid w:val="00AE0EC7"/>
    <w:rsid w:val="00AE2801"/>
    <w:rsid w:val="00AE3381"/>
    <w:rsid w:val="00AE36C5"/>
    <w:rsid w:val="00AE3F1C"/>
    <w:rsid w:val="00AE43DA"/>
    <w:rsid w:val="00AE471B"/>
    <w:rsid w:val="00AE56EE"/>
    <w:rsid w:val="00AE706B"/>
    <w:rsid w:val="00AE770A"/>
    <w:rsid w:val="00AE7A76"/>
    <w:rsid w:val="00AF1B70"/>
    <w:rsid w:val="00AF367A"/>
    <w:rsid w:val="00AF4770"/>
    <w:rsid w:val="00AF4EE6"/>
    <w:rsid w:val="00AF5CB6"/>
    <w:rsid w:val="00AF6803"/>
    <w:rsid w:val="00B033FA"/>
    <w:rsid w:val="00B034F0"/>
    <w:rsid w:val="00B036D6"/>
    <w:rsid w:val="00B03CFE"/>
    <w:rsid w:val="00B07182"/>
    <w:rsid w:val="00B07D14"/>
    <w:rsid w:val="00B10ECD"/>
    <w:rsid w:val="00B114B6"/>
    <w:rsid w:val="00B11970"/>
    <w:rsid w:val="00B130C6"/>
    <w:rsid w:val="00B15A00"/>
    <w:rsid w:val="00B15B68"/>
    <w:rsid w:val="00B176B5"/>
    <w:rsid w:val="00B20695"/>
    <w:rsid w:val="00B22DCC"/>
    <w:rsid w:val="00B234AF"/>
    <w:rsid w:val="00B2389F"/>
    <w:rsid w:val="00B23DAD"/>
    <w:rsid w:val="00B26FC3"/>
    <w:rsid w:val="00B278F1"/>
    <w:rsid w:val="00B30C02"/>
    <w:rsid w:val="00B325D9"/>
    <w:rsid w:val="00B32EF1"/>
    <w:rsid w:val="00B3313F"/>
    <w:rsid w:val="00B346DC"/>
    <w:rsid w:val="00B355F1"/>
    <w:rsid w:val="00B35CE2"/>
    <w:rsid w:val="00B36DE6"/>
    <w:rsid w:val="00B401B6"/>
    <w:rsid w:val="00B42B1F"/>
    <w:rsid w:val="00B43860"/>
    <w:rsid w:val="00B43F31"/>
    <w:rsid w:val="00B458FB"/>
    <w:rsid w:val="00B521E4"/>
    <w:rsid w:val="00B53679"/>
    <w:rsid w:val="00B5435B"/>
    <w:rsid w:val="00B5460F"/>
    <w:rsid w:val="00B54887"/>
    <w:rsid w:val="00B56654"/>
    <w:rsid w:val="00B5769E"/>
    <w:rsid w:val="00B57789"/>
    <w:rsid w:val="00B6131A"/>
    <w:rsid w:val="00B62A58"/>
    <w:rsid w:val="00B62CDE"/>
    <w:rsid w:val="00B62E94"/>
    <w:rsid w:val="00B6376C"/>
    <w:rsid w:val="00B65127"/>
    <w:rsid w:val="00B6705A"/>
    <w:rsid w:val="00B72E6C"/>
    <w:rsid w:val="00B73D61"/>
    <w:rsid w:val="00B74F60"/>
    <w:rsid w:val="00B753E2"/>
    <w:rsid w:val="00B7634D"/>
    <w:rsid w:val="00B768DE"/>
    <w:rsid w:val="00B77334"/>
    <w:rsid w:val="00B779F0"/>
    <w:rsid w:val="00B80068"/>
    <w:rsid w:val="00B800AB"/>
    <w:rsid w:val="00B80979"/>
    <w:rsid w:val="00B81612"/>
    <w:rsid w:val="00B82DBF"/>
    <w:rsid w:val="00B8344E"/>
    <w:rsid w:val="00B86C50"/>
    <w:rsid w:val="00B87676"/>
    <w:rsid w:val="00B8780B"/>
    <w:rsid w:val="00B90558"/>
    <w:rsid w:val="00B91051"/>
    <w:rsid w:val="00B9222C"/>
    <w:rsid w:val="00B92EDA"/>
    <w:rsid w:val="00B934E6"/>
    <w:rsid w:val="00B953AF"/>
    <w:rsid w:val="00B961F1"/>
    <w:rsid w:val="00B97839"/>
    <w:rsid w:val="00BA051C"/>
    <w:rsid w:val="00BA1881"/>
    <w:rsid w:val="00BA207B"/>
    <w:rsid w:val="00BA20C5"/>
    <w:rsid w:val="00BA26A0"/>
    <w:rsid w:val="00BA34AC"/>
    <w:rsid w:val="00BA4532"/>
    <w:rsid w:val="00BA67C2"/>
    <w:rsid w:val="00BA6BB5"/>
    <w:rsid w:val="00BA7ECF"/>
    <w:rsid w:val="00BB2178"/>
    <w:rsid w:val="00BB4435"/>
    <w:rsid w:val="00BB4E31"/>
    <w:rsid w:val="00BB641A"/>
    <w:rsid w:val="00BB7D26"/>
    <w:rsid w:val="00BC0438"/>
    <w:rsid w:val="00BC0E99"/>
    <w:rsid w:val="00BC4202"/>
    <w:rsid w:val="00BC4D31"/>
    <w:rsid w:val="00BC5044"/>
    <w:rsid w:val="00BC5BA7"/>
    <w:rsid w:val="00BC67AB"/>
    <w:rsid w:val="00BC6852"/>
    <w:rsid w:val="00BC6EBF"/>
    <w:rsid w:val="00BC7171"/>
    <w:rsid w:val="00BC7AD7"/>
    <w:rsid w:val="00BD07A0"/>
    <w:rsid w:val="00BD09CB"/>
    <w:rsid w:val="00BD349B"/>
    <w:rsid w:val="00BD3C18"/>
    <w:rsid w:val="00BD55E0"/>
    <w:rsid w:val="00BD7038"/>
    <w:rsid w:val="00BD7329"/>
    <w:rsid w:val="00BD7465"/>
    <w:rsid w:val="00BD7CB8"/>
    <w:rsid w:val="00BE038D"/>
    <w:rsid w:val="00BE2373"/>
    <w:rsid w:val="00BE2ADD"/>
    <w:rsid w:val="00BE4509"/>
    <w:rsid w:val="00BE68D1"/>
    <w:rsid w:val="00BE7C47"/>
    <w:rsid w:val="00BF0093"/>
    <w:rsid w:val="00BF263D"/>
    <w:rsid w:val="00BF2EA7"/>
    <w:rsid w:val="00BF4164"/>
    <w:rsid w:val="00BF4593"/>
    <w:rsid w:val="00BF46AB"/>
    <w:rsid w:val="00BF5FD9"/>
    <w:rsid w:val="00BF6732"/>
    <w:rsid w:val="00BF68D8"/>
    <w:rsid w:val="00BF7ECB"/>
    <w:rsid w:val="00C02951"/>
    <w:rsid w:val="00C02CE7"/>
    <w:rsid w:val="00C037CA"/>
    <w:rsid w:val="00C03B76"/>
    <w:rsid w:val="00C040DD"/>
    <w:rsid w:val="00C12512"/>
    <w:rsid w:val="00C12E1B"/>
    <w:rsid w:val="00C131AB"/>
    <w:rsid w:val="00C133CA"/>
    <w:rsid w:val="00C14681"/>
    <w:rsid w:val="00C14CCC"/>
    <w:rsid w:val="00C1528B"/>
    <w:rsid w:val="00C15852"/>
    <w:rsid w:val="00C16F12"/>
    <w:rsid w:val="00C23A0B"/>
    <w:rsid w:val="00C24E0E"/>
    <w:rsid w:val="00C25738"/>
    <w:rsid w:val="00C31A0E"/>
    <w:rsid w:val="00C3274B"/>
    <w:rsid w:val="00C32A49"/>
    <w:rsid w:val="00C3561A"/>
    <w:rsid w:val="00C37987"/>
    <w:rsid w:val="00C403C6"/>
    <w:rsid w:val="00C40B87"/>
    <w:rsid w:val="00C40CA6"/>
    <w:rsid w:val="00C438AC"/>
    <w:rsid w:val="00C43C63"/>
    <w:rsid w:val="00C45E54"/>
    <w:rsid w:val="00C47983"/>
    <w:rsid w:val="00C50600"/>
    <w:rsid w:val="00C50767"/>
    <w:rsid w:val="00C5134F"/>
    <w:rsid w:val="00C515C7"/>
    <w:rsid w:val="00C5546A"/>
    <w:rsid w:val="00C56944"/>
    <w:rsid w:val="00C5722C"/>
    <w:rsid w:val="00C57674"/>
    <w:rsid w:val="00C5786E"/>
    <w:rsid w:val="00C60713"/>
    <w:rsid w:val="00C61D3B"/>
    <w:rsid w:val="00C61D73"/>
    <w:rsid w:val="00C62B06"/>
    <w:rsid w:val="00C62E41"/>
    <w:rsid w:val="00C62F04"/>
    <w:rsid w:val="00C63F36"/>
    <w:rsid w:val="00C66DFC"/>
    <w:rsid w:val="00C671D1"/>
    <w:rsid w:val="00C67650"/>
    <w:rsid w:val="00C67B94"/>
    <w:rsid w:val="00C7053B"/>
    <w:rsid w:val="00C70B30"/>
    <w:rsid w:val="00C728B4"/>
    <w:rsid w:val="00C75974"/>
    <w:rsid w:val="00C75E4F"/>
    <w:rsid w:val="00C76838"/>
    <w:rsid w:val="00C77007"/>
    <w:rsid w:val="00C81C8D"/>
    <w:rsid w:val="00C83119"/>
    <w:rsid w:val="00C83D5C"/>
    <w:rsid w:val="00C83E7D"/>
    <w:rsid w:val="00C85BF4"/>
    <w:rsid w:val="00C86B1E"/>
    <w:rsid w:val="00C86E97"/>
    <w:rsid w:val="00C9020A"/>
    <w:rsid w:val="00C90897"/>
    <w:rsid w:val="00C910A7"/>
    <w:rsid w:val="00C9159B"/>
    <w:rsid w:val="00C92387"/>
    <w:rsid w:val="00C9243F"/>
    <w:rsid w:val="00C92DB9"/>
    <w:rsid w:val="00C9304F"/>
    <w:rsid w:val="00C93119"/>
    <w:rsid w:val="00C934DD"/>
    <w:rsid w:val="00C95A82"/>
    <w:rsid w:val="00C96A81"/>
    <w:rsid w:val="00C96B22"/>
    <w:rsid w:val="00C97823"/>
    <w:rsid w:val="00CA435D"/>
    <w:rsid w:val="00CA6803"/>
    <w:rsid w:val="00CA71DD"/>
    <w:rsid w:val="00CB19FD"/>
    <w:rsid w:val="00CB4DC8"/>
    <w:rsid w:val="00CB5407"/>
    <w:rsid w:val="00CB688C"/>
    <w:rsid w:val="00CB6F33"/>
    <w:rsid w:val="00CB76E6"/>
    <w:rsid w:val="00CC322F"/>
    <w:rsid w:val="00CC387E"/>
    <w:rsid w:val="00CC424C"/>
    <w:rsid w:val="00CC426F"/>
    <w:rsid w:val="00CC46CE"/>
    <w:rsid w:val="00CC4F11"/>
    <w:rsid w:val="00CD2B13"/>
    <w:rsid w:val="00CD429D"/>
    <w:rsid w:val="00CD49B5"/>
    <w:rsid w:val="00CD5544"/>
    <w:rsid w:val="00CD6DA6"/>
    <w:rsid w:val="00CE1335"/>
    <w:rsid w:val="00CE13B9"/>
    <w:rsid w:val="00CE465F"/>
    <w:rsid w:val="00CE5427"/>
    <w:rsid w:val="00CE5FBC"/>
    <w:rsid w:val="00CE6869"/>
    <w:rsid w:val="00CE690B"/>
    <w:rsid w:val="00CE6EBF"/>
    <w:rsid w:val="00CE6FFB"/>
    <w:rsid w:val="00CF09D5"/>
    <w:rsid w:val="00CF181C"/>
    <w:rsid w:val="00CF1AFB"/>
    <w:rsid w:val="00CF1D28"/>
    <w:rsid w:val="00CF3785"/>
    <w:rsid w:val="00CF3E0C"/>
    <w:rsid w:val="00CF428E"/>
    <w:rsid w:val="00CF4476"/>
    <w:rsid w:val="00CF50FD"/>
    <w:rsid w:val="00CF68C0"/>
    <w:rsid w:val="00CF79A0"/>
    <w:rsid w:val="00D00749"/>
    <w:rsid w:val="00D00D53"/>
    <w:rsid w:val="00D00E90"/>
    <w:rsid w:val="00D011EA"/>
    <w:rsid w:val="00D019EB"/>
    <w:rsid w:val="00D052F6"/>
    <w:rsid w:val="00D0785A"/>
    <w:rsid w:val="00D12D0F"/>
    <w:rsid w:val="00D13066"/>
    <w:rsid w:val="00D14575"/>
    <w:rsid w:val="00D15CB9"/>
    <w:rsid w:val="00D16400"/>
    <w:rsid w:val="00D200FB"/>
    <w:rsid w:val="00D228D2"/>
    <w:rsid w:val="00D231ED"/>
    <w:rsid w:val="00D2472E"/>
    <w:rsid w:val="00D2512C"/>
    <w:rsid w:val="00D26486"/>
    <w:rsid w:val="00D2678A"/>
    <w:rsid w:val="00D303CB"/>
    <w:rsid w:val="00D31B87"/>
    <w:rsid w:val="00D322A9"/>
    <w:rsid w:val="00D324DC"/>
    <w:rsid w:val="00D3350E"/>
    <w:rsid w:val="00D337D2"/>
    <w:rsid w:val="00D34CBC"/>
    <w:rsid w:val="00D35969"/>
    <w:rsid w:val="00D35DB8"/>
    <w:rsid w:val="00D36BF1"/>
    <w:rsid w:val="00D3700C"/>
    <w:rsid w:val="00D3790F"/>
    <w:rsid w:val="00D42311"/>
    <w:rsid w:val="00D4252F"/>
    <w:rsid w:val="00D448FB"/>
    <w:rsid w:val="00D44E39"/>
    <w:rsid w:val="00D44E89"/>
    <w:rsid w:val="00D450BC"/>
    <w:rsid w:val="00D45FCD"/>
    <w:rsid w:val="00D462B9"/>
    <w:rsid w:val="00D5233C"/>
    <w:rsid w:val="00D52726"/>
    <w:rsid w:val="00D53A4F"/>
    <w:rsid w:val="00D53E3D"/>
    <w:rsid w:val="00D54977"/>
    <w:rsid w:val="00D55C4C"/>
    <w:rsid w:val="00D57F67"/>
    <w:rsid w:val="00D60058"/>
    <w:rsid w:val="00D642CC"/>
    <w:rsid w:val="00D64432"/>
    <w:rsid w:val="00D65AFC"/>
    <w:rsid w:val="00D66DC5"/>
    <w:rsid w:val="00D67173"/>
    <w:rsid w:val="00D674EF"/>
    <w:rsid w:val="00D67517"/>
    <w:rsid w:val="00D72B8F"/>
    <w:rsid w:val="00D73CD2"/>
    <w:rsid w:val="00D74822"/>
    <w:rsid w:val="00D77D1E"/>
    <w:rsid w:val="00D77D86"/>
    <w:rsid w:val="00D801C2"/>
    <w:rsid w:val="00D8030D"/>
    <w:rsid w:val="00D82619"/>
    <w:rsid w:val="00D82F48"/>
    <w:rsid w:val="00D83C52"/>
    <w:rsid w:val="00D84237"/>
    <w:rsid w:val="00D858F5"/>
    <w:rsid w:val="00D86ED1"/>
    <w:rsid w:val="00D870AD"/>
    <w:rsid w:val="00D87513"/>
    <w:rsid w:val="00D875DA"/>
    <w:rsid w:val="00D87E33"/>
    <w:rsid w:val="00D9038F"/>
    <w:rsid w:val="00D91952"/>
    <w:rsid w:val="00D9274A"/>
    <w:rsid w:val="00D9589E"/>
    <w:rsid w:val="00DA0658"/>
    <w:rsid w:val="00DA09D6"/>
    <w:rsid w:val="00DA1597"/>
    <w:rsid w:val="00DA2E36"/>
    <w:rsid w:val="00DA31A5"/>
    <w:rsid w:val="00DA3CEF"/>
    <w:rsid w:val="00DA49EC"/>
    <w:rsid w:val="00DA658B"/>
    <w:rsid w:val="00DA6635"/>
    <w:rsid w:val="00DA7487"/>
    <w:rsid w:val="00DB01FA"/>
    <w:rsid w:val="00DB0CC8"/>
    <w:rsid w:val="00DB1CCD"/>
    <w:rsid w:val="00DB30B1"/>
    <w:rsid w:val="00DB3150"/>
    <w:rsid w:val="00DB3E60"/>
    <w:rsid w:val="00DB427A"/>
    <w:rsid w:val="00DB5AB1"/>
    <w:rsid w:val="00DB5ACA"/>
    <w:rsid w:val="00DB665F"/>
    <w:rsid w:val="00DB6B56"/>
    <w:rsid w:val="00DC0A27"/>
    <w:rsid w:val="00DC0BCC"/>
    <w:rsid w:val="00DC1036"/>
    <w:rsid w:val="00DC1FBB"/>
    <w:rsid w:val="00DC4311"/>
    <w:rsid w:val="00DC4F72"/>
    <w:rsid w:val="00DC5A85"/>
    <w:rsid w:val="00DC7E66"/>
    <w:rsid w:val="00DD1D4C"/>
    <w:rsid w:val="00DD40D7"/>
    <w:rsid w:val="00DD7080"/>
    <w:rsid w:val="00DD711F"/>
    <w:rsid w:val="00DD734A"/>
    <w:rsid w:val="00DD7DF1"/>
    <w:rsid w:val="00DE0088"/>
    <w:rsid w:val="00DE25B1"/>
    <w:rsid w:val="00DE4459"/>
    <w:rsid w:val="00DE4EFA"/>
    <w:rsid w:val="00DE5683"/>
    <w:rsid w:val="00DE6AB3"/>
    <w:rsid w:val="00DE6C1C"/>
    <w:rsid w:val="00DE6CF0"/>
    <w:rsid w:val="00DF014F"/>
    <w:rsid w:val="00DF01F3"/>
    <w:rsid w:val="00DF0D43"/>
    <w:rsid w:val="00DF132D"/>
    <w:rsid w:val="00DF1845"/>
    <w:rsid w:val="00DF2A72"/>
    <w:rsid w:val="00DF4F1A"/>
    <w:rsid w:val="00DF57FD"/>
    <w:rsid w:val="00DF73D8"/>
    <w:rsid w:val="00DF7AE9"/>
    <w:rsid w:val="00E00DD1"/>
    <w:rsid w:val="00E01C2B"/>
    <w:rsid w:val="00E01E22"/>
    <w:rsid w:val="00E024D8"/>
    <w:rsid w:val="00E028D2"/>
    <w:rsid w:val="00E03C25"/>
    <w:rsid w:val="00E03E91"/>
    <w:rsid w:val="00E06F92"/>
    <w:rsid w:val="00E10F7F"/>
    <w:rsid w:val="00E13665"/>
    <w:rsid w:val="00E13CF2"/>
    <w:rsid w:val="00E1416E"/>
    <w:rsid w:val="00E14EE3"/>
    <w:rsid w:val="00E154FE"/>
    <w:rsid w:val="00E16871"/>
    <w:rsid w:val="00E170D4"/>
    <w:rsid w:val="00E20FB4"/>
    <w:rsid w:val="00E21913"/>
    <w:rsid w:val="00E21B41"/>
    <w:rsid w:val="00E22CD6"/>
    <w:rsid w:val="00E23C71"/>
    <w:rsid w:val="00E30032"/>
    <w:rsid w:val="00E30B39"/>
    <w:rsid w:val="00E33374"/>
    <w:rsid w:val="00E33AFB"/>
    <w:rsid w:val="00E34688"/>
    <w:rsid w:val="00E347FA"/>
    <w:rsid w:val="00E34B7C"/>
    <w:rsid w:val="00E34BA6"/>
    <w:rsid w:val="00E369CF"/>
    <w:rsid w:val="00E378CD"/>
    <w:rsid w:val="00E40605"/>
    <w:rsid w:val="00E41365"/>
    <w:rsid w:val="00E413CB"/>
    <w:rsid w:val="00E41672"/>
    <w:rsid w:val="00E43380"/>
    <w:rsid w:val="00E43ACF"/>
    <w:rsid w:val="00E43FEA"/>
    <w:rsid w:val="00E4454B"/>
    <w:rsid w:val="00E46F45"/>
    <w:rsid w:val="00E477AA"/>
    <w:rsid w:val="00E52B90"/>
    <w:rsid w:val="00E52C88"/>
    <w:rsid w:val="00E5323F"/>
    <w:rsid w:val="00E536B8"/>
    <w:rsid w:val="00E553A7"/>
    <w:rsid w:val="00E57BFA"/>
    <w:rsid w:val="00E60FCF"/>
    <w:rsid w:val="00E6263D"/>
    <w:rsid w:val="00E62F91"/>
    <w:rsid w:val="00E651D0"/>
    <w:rsid w:val="00E65D0D"/>
    <w:rsid w:val="00E66E72"/>
    <w:rsid w:val="00E67D97"/>
    <w:rsid w:val="00E734A9"/>
    <w:rsid w:val="00E73721"/>
    <w:rsid w:val="00E74793"/>
    <w:rsid w:val="00E7537B"/>
    <w:rsid w:val="00E76132"/>
    <w:rsid w:val="00E80935"/>
    <w:rsid w:val="00E812C0"/>
    <w:rsid w:val="00E81E13"/>
    <w:rsid w:val="00E82DCC"/>
    <w:rsid w:val="00E848B8"/>
    <w:rsid w:val="00E85DA3"/>
    <w:rsid w:val="00E86317"/>
    <w:rsid w:val="00E9014B"/>
    <w:rsid w:val="00E9091E"/>
    <w:rsid w:val="00E90AEB"/>
    <w:rsid w:val="00EA0B35"/>
    <w:rsid w:val="00EA1521"/>
    <w:rsid w:val="00EA1DCC"/>
    <w:rsid w:val="00EA22C5"/>
    <w:rsid w:val="00EA4884"/>
    <w:rsid w:val="00EA49ED"/>
    <w:rsid w:val="00EA63FC"/>
    <w:rsid w:val="00EA642D"/>
    <w:rsid w:val="00EA74B5"/>
    <w:rsid w:val="00EA7D1B"/>
    <w:rsid w:val="00EB2F57"/>
    <w:rsid w:val="00EB3095"/>
    <w:rsid w:val="00EB4070"/>
    <w:rsid w:val="00EB4998"/>
    <w:rsid w:val="00EB665C"/>
    <w:rsid w:val="00EB6739"/>
    <w:rsid w:val="00EC2BF5"/>
    <w:rsid w:val="00EC5477"/>
    <w:rsid w:val="00EC54D6"/>
    <w:rsid w:val="00EC647F"/>
    <w:rsid w:val="00EC794B"/>
    <w:rsid w:val="00EC7FCC"/>
    <w:rsid w:val="00ED0B74"/>
    <w:rsid w:val="00ED1043"/>
    <w:rsid w:val="00ED1B83"/>
    <w:rsid w:val="00ED2F45"/>
    <w:rsid w:val="00ED4EF9"/>
    <w:rsid w:val="00ED6359"/>
    <w:rsid w:val="00ED69CB"/>
    <w:rsid w:val="00ED766A"/>
    <w:rsid w:val="00EE17B0"/>
    <w:rsid w:val="00EE1BF6"/>
    <w:rsid w:val="00EE220A"/>
    <w:rsid w:val="00EE38E2"/>
    <w:rsid w:val="00EE60EB"/>
    <w:rsid w:val="00EE63C8"/>
    <w:rsid w:val="00EE7B02"/>
    <w:rsid w:val="00EF0187"/>
    <w:rsid w:val="00EF1ECF"/>
    <w:rsid w:val="00EF2110"/>
    <w:rsid w:val="00EF2DB9"/>
    <w:rsid w:val="00EF389B"/>
    <w:rsid w:val="00EF40D6"/>
    <w:rsid w:val="00EF4846"/>
    <w:rsid w:val="00EF4B0D"/>
    <w:rsid w:val="00EF6CC3"/>
    <w:rsid w:val="00EF7779"/>
    <w:rsid w:val="00F0181A"/>
    <w:rsid w:val="00F026E3"/>
    <w:rsid w:val="00F02CE0"/>
    <w:rsid w:val="00F04745"/>
    <w:rsid w:val="00F0542C"/>
    <w:rsid w:val="00F05BA8"/>
    <w:rsid w:val="00F05BD6"/>
    <w:rsid w:val="00F06618"/>
    <w:rsid w:val="00F0676E"/>
    <w:rsid w:val="00F06F9A"/>
    <w:rsid w:val="00F07166"/>
    <w:rsid w:val="00F07B9E"/>
    <w:rsid w:val="00F11893"/>
    <w:rsid w:val="00F12387"/>
    <w:rsid w:val="00F12662"/>
    <w:rsid w:val="00F13F81"/>
    <w:rsid w:val="00F1433D"/>
    <w:rsid w:val="00F14AEF"/>
    <w:rsid w:val="00F15155"/>
    <w:rsid w:val="00F15AA5"/>
    <w:rsid w:val="00F161C2"/>
    <w:rsid w:val="00F1741B"/>
    <w:rsid w:val="00F17A0F"/>
    <w:rsid w:val="00F200ED"/>
    <w:rsid w:val="00F208EC"/>
    <w:rsid w:val="00F20B18"/>
    <w:rsid w:val="00F20D9B"/>
    <w:rsid w:val="00F21350"/>
    <w:rsid w:val="00F235E3"/>
    <w:rsid w:val="00F23D14"/>
    <w:rsid w:val="00F246A2"/>
    <w:rsid w:val="00F24C80"/>
    <w:rsid w:val="00F26696"/>
    <w:rsid w:val="00F26C32"/>
    <w:rsid w:val="00F27DA6"/>
    <w:rsid w:val="00F30BAE"/>
    <w:rsid w:val="00F31EEE"/>
    <w:rsid w:val="00F3246C"/>
    <w:rsid w:val="00F32ED9"/>
    <w:rsid w:val="00F330AF"/>
    <w:rsid w:val="00F341FE"/>
    <w:rsid w:val="00F3442E"/>
    <w:rsid w:val="00F350EC"/>
    <w:rsid w:val="00F35722"/>
    <w:rsid w:val="00F36C91"/>
    <w:rsid w:val="00F37299"/>
    <w:rsid w:val="00F3791A"/>
    <w:rsid w:val="00F3796A"/>
    <w:rsid w:val="00F401AA"/>
    <w:rsid w:val="00F40381"/>
    <w:rsid w:val="00F421B7"/>
    <w:rsid w:val="00F424AB"/>
    <w:rsid w:val="00F44766"/>
    <w:rsid w:val="00F44B10"/>
    <w:rsid w:val="00F4624A"/>
    <w:rsid w:val="00F4631F"/>
    <w:rsid w:val="00F46B35"/>
    <w:rsid w:val="00F47557"/>
    <w:rsid w:val="00F50AB7"/>
    <w:rsid w:val="00F5251D"/>
    <w:rsid w:val="00F52863"/>
    <w:rsid w:val="00F52EE3"/>
    <w:rsid w:val="00F54626"/>
    <w:rsid w:val="00F549FE"/>
    <w:rsid w:val="00F54E9D"/>
    <w:rsid w:val="00F57B3E"/>
    <w:rsid w:val="00F57B58"/>
    <w:rsid w:val="00F6159B"/>
    <w:rsid w:val="00F62151"/>
    <w:rsid w:val="00F62AED"/>
    <w:rsid w:val="00F65549"/>
    <w:rsid w:val="00F65ECC"/>
    <w:rsid w:val="00F6672C"/>
    <w:rsid w:val="00F66B07"/>
    <w:rsid w:val="00F71286"/>
    <w:rsid w:val="00F71B7F"/>
    <w:rsid w:val="00F72E65"/>
    <w:rsid w:val="00F7465C"/>
    <w:rsid w:val="00F777E1"/>
    <w:rsid w:val="00F77F89"/>
    <w:rsid w:val="00F81495"/>
    <w:rsid w:val="00F8233B"/>
    <w:rsid w:val="00F841A0"/>
    <w:rsid w:val="00F84785"/>
    <w:rsid w:val="00F85729"/>
    <w:rsid w:val="00F859C4"/>
    <w:rsid w:val="00F91CF4"/>
    <w:rsid w:val="00F92D3B"/>
    <w:rsid w:val="00F940C1"/>
    <w:rsid w:val="00F94EE6"/>
    <w:rsid w:val="00F95DCD"/>
    <w:rsid w:val="00F96DFE"/>
    <w:rsid w:val="00F977CD"/>
    <w:rsid w:val="00FA140D"/>
    <w:rsid w:val="00FA1C73"/>
    <w:rsid w:val="00FA1F48"/>
    <w:rsid w:val="00FA2368"/>
    <w:rsid w:val="00FA4A73"/>
    <w:rsid w:val="00FA5832"/>
    <w:rsid w:val="00FB05FB"/>
    <w:rsid w:val="00FB1355"/>
    <w:rsid w:val="00FB2096"/>
    <w:rsid w:val="00FB58C8"/>
    <w:rsid w:val="00FB5E7C"/>
    <w:rsid w:val="00FC1B10"/>
    <w:rsid w:val="00FC340E"/>
    <w:rsid w:val="00FC3B47"/>
    <w:rsid w:val="00FC3FF3"/>
    <w:rsid w:val="00FC668C"/>
    <w:rsid w:val="00FC677F"/>
    <w:rsid w:val="00FD1724"/>
    <w:rsid w:val="00FD22DD"/>
    <w:rsid w:val="00FD294C"/>
    <w:rsid w:val="00FD3325"/>
    <w:rsid w:val="00FD368A"/>
    <w:rsid w:val="00FD3CFC"/>
    <w:rsid w:val="00FD4A58"/>
    <w:rsid w:val="00FD4C26"/>
    <w:rsid w:val="00FD4EE4"/>
    <w:rsid w:val="00FD5C8A"/>
    <w:rsid w:val="00FE0109"/>
    <w:rsid w:val="00FE0256"/>
    <w:rsid w:val="00FE0AC6"/>
    <w:rsid w:val="00FE1477"/>
    <w:rsid w:val="00FE194E"/>
    <w:rsid w:val="00FE1B64"/>
    <w:rsid w:val="00FE3BAB"/>
    <w:rsid w:val="00FE456F"/>
    <w:rsid w:val="00FE6008"/>
    <w:rsid w:val="00FE6B6E"/>
    <w:rsid w:val="00FF0F21"/>
    <w:rsid w:val="00FF111E"/>
    <w:rsid w:val="00FF1207"/>
    <w:rsid w:val="00FF22C6"/>
    <w:rsid w:val="00FF2610"/>
    <w:rsid w:val="00FF5A45"/>
    <w:rsid w:val="00FF5C31"/>
    <w:rsid w:val="00FF5EB5"/>
    <w:rsid w:val="00FF6B58"/>
    <w:rsid w:val="00FF7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281B1E"/>
  <w15:chartTrackingRefBased/>
  <w15:docId w15:val="{CFB630EA-4331-4CD9-B8CE-552DA9E8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65D8E"/>
  </w:style>
  <w:style w:type="paragraph" w:styleId="Heading1">
    <w:name w:val="heading 1"/>
    <w:basedOn w:val="Normal"/>
    <w:next w:val="Normal"/>
    <w:link w:val="Heading1Char"/>
    <w:uiPriority w:val="9"/>
    <w:qFormat/>
    <w:rsid w:val="006448F9"/>
    <w:pPr>
      <w:spacing w:before="120" w:after="120" w:line="240" w:lineRule="auto"/>
      <w:outlineLvl w:val="0"/>
    </w:pPr>
    <w:rPr>
      <w:rFonts w:ascii="Segoe UI Light" w:hAnsi="Segoe UI Light" w:cs="Segoe UI Light"/>
      <w:b/>
      <w:color w:val="4B4FAF"/>
      <w:sz w:val="40"/>
      <w:szCs w:val="40"/>
    </w:rPr>
  </w:style>
  <w:style w:type="paragraph" w:styleId="Heading2">
    <w:name w:val="heading 2"/>
    <w:basedOn w:val="Normal"/>
    <w:next w:val="Normal"/>
    <w:link w:val="Heading2Char"/>
    <w:uiPriority w:val="9"/>
    <w:unhideWhenUsed/>
    <w:qFormat/>
    <w:rsid w:val="0034125A"/>
    <w:pPr>
      <w:spacing w:before="120" w:after="120" w:line="240" w:lineRule="auto"/>
      <w:outlineLvl w:val="1"/>
    </w:pPr>
    <w:rPr>
      <w:rFonts w:asciiTheme="majorHAnsi" w:hAnsiTheme="majorHAnsi" w:cstheme="majorHAnsi"/>
      <w:color w:val="5558AF"/>
      <w:sz w:val="28"/>
      <w:szCs w:val="40"/>
    </w:rPr>
  </w:style>
  <w:style w:type="paragraph" w:styleId="Heading3">
    <w:name w:val="heading 3"/>
    <w:basedOn w:val="Normal"/>
    <w:next w:val="Normal"/>
    <w:link w:val="Heading3Char"/>
    <w:uiPriority w:val="9"/>
    <w:unhideWhenUsed/>
    <w:qFormat/>
    <w:rsid w:val="005408ED"/>
    <w:pPr>
      <w:keepNext/>
      <w:keepLines/>
      <w:spacing w:before="40" w:after="0"/>
      <w:outlineLvl w:val="2"/>
    </w:pPr>
    <w:rPr>
      <w:rFonts w:asciiTheme="majorHAnsi" w:hAnsiTheme="majorHAnsi" w:eastAsiaTheme="majorEastAsia" w:cstheme="majorBidi"/>
      <w:color w:val="292A57"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448F9"/>
    <w:rPr>
      <w:rFonts w:ascii="Segoe UI Light" w:hAnsi="Segoe UI Light" w:cs="Segoe UI Light"/>
      <w:b/>
      <w:color w:val="4B4FAF"/>
      <w:sz w:val="40"/>
      <w:szCs w:val="40"/>
    </w:rPr>
  </w:style>
  <w:style w:type="character" w:styleId="Heading2Char" w:customStyle="1">
    <w:name w:val="Heading 2 Char"/>
    <w:basedOn w:val="DefaultParagraphFont"/>
    <w:link w:val="Heading2"/>
    <w:uiPriority w:val="9"/>
    <w:rsid w:val="00CE465F"/>
    <w:rPr>
      <w:rFonts w:asciiTheme="majorHAnsi" w:hAnsiTheme="majorHAnsi" w:cstheme="majorHAnsi"/>
      <w:color w:val="5558AF"/>
      <w:sz w:val="28"/>
      <w:szCs w:val="40"/>
    </w:rPr>
  </w:style>
  <w:style w:type="character" w:styleId="Heading3Char" w:customStyle="1">
    <w:name w:val="Heading 3 Char"/>
    <w:basedOn w:val="DefaultParagraphFont"/>
    <w:link w:val="Heading3"/>
    <w:uiPriority w:val="9"/>
    <w:rsid w:val="005408ED"/>
    <w:rPr>
      <w:rFonts w:asciiTheme="majorHAnsi" w:hAnsiTheme="majorHAnsi" w:eastAsiaTheme="majorEastAsia" w:cstheme="majorBidi"/>
      <w:color w:val="292A57" w:themeColor="accent1" w:themeShade="7F"/>
      <w:sz w:val="24"/>
      <w:szCs w:val="24"/>
    </w:rPr>
  </w:style>
  <w:style w:type="paragraph" w:styleId="ListParagraph">
    <w:name w:val="List Paragraph"/>
    <w:basedOn w:val="Normal"/>
    <w:uiPriority w:val="34"/>
    <w:qFormat/>
    <w:rsid w:val="00F777E1"/>
    <w:pPr>
      <w:ind w:left="720"/>
      <w:contextualSpacing/>
    </w:pPr>
  </w:style>
  <w:style w:type="paragraph" w:styleId="Header">
    <w:name w:val="header"/>
    <w:basedOn w:val="Normal"/>
    <w:link w:val="HeaderChar"/>
    <w:uiPriority w:val="99"/>
    <w:unhideWhenUsed/>
    <w:rsid w:val="00F777E1"/>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77E1"/>
  </w:style>
  <w:style w:type="paragraph" w:styleId="Footer">
    <w:name w:val="footer"/>
    <w:basedOn w:val="BodyText"/>
    <w:link w:val="FooterChar"/>
    <w:uiPriority w:val="99"/>
    <w:unhideWhenUsed/>
    <w:qFormat/>
    <w:rsid w:val="009D1D2B"/>
    <w:rPr>
      <w:sz w:val="18"/>
    </w:rPr>
  </w:style>
  <w:style w:type="paragraph" w:styleId="BodyText" w:customStyle="1">
    <w:name w:val="BodyText"/>
    <w:link w:val="BodyTextChar"/>
    <w:qFormat/>
    <w:rsid w:val="0059694A"/>
    <w:pPr>
      <w:spacing w:before="120" w:after="120"/>
    </w:pPr>
    <w:rPr>
      <w:rFonts w:cstheme="minorHAnsi"/>
      <w:color w:val="505050"/>
      <w:spacing w:val="4"/>
    </w:rPr>
  </w:style>
  <w:style w:type="character" w:styleId="BodyTextChar" w:customStyle="1">
    <w:name w:val="BodyText Char"/>
    <w:basedOn w:val="DefaultParagraphFont"/>
    <w:link w:val="BodyText"/>
    <w:rsid w:val="0059694A"/>
    <w:rPr>
      <w:rFonts w:cstheme="minorHAnsi"/>
      <w:color w:val="505050"/>
      <w:spacing w:val="4"/>
    </w:rPr>
  </w:style>
  <w:style w:type="character" w:styleId="FooterChar" w:customStyle="1">
    <w:name w:val="Footer Char"/>
    <w:basedOn w:val="DefaultParagraphFont"/>
    <w:link w:val="Footer"/>
    <w:uiPriority w:val="99"/>
    <w:rsid w:val="009D1D2B"/>
    <w:rPr>
      <w:rFonts w:ascii="Segoe UI Light" w:hAnsi="Segoe UI Light" w:cs="Segoe UI Light"/>
      <w:color w:val="3B3B3B"/>
      <w:sz w:val="18"/>
      <w:szCs w:val="24"/>
    </w:rPr>
  </w:style>
  <w:style w:type="character" w:styleId="CommentReference">
    <w:name w:val="annotation reference"/>
    <w:basedOn w:val="DefaultParagraphFont"/>
    <w:uiPriority w:val="99"/>
    <w:semiHidden/>
    <w:unhideWhenUsed/>
    <w:rsid w:val="00953583"/>
    <w:rPr>
      <w:sz w:val="16"/>
      <w:szCs w:val="16"/>
    </w:rPr>
  </w:style>
  <w:style w:type="paragraph" w:styleId="CommentText">
    <w:name w:val="annotation text"/>
    <w:basedOn w:val="Normal"/>
    <w:link w:val="CommentTextChar"/>
    <w:uiPriority w:val="99"/>
    <w:unhideWhenUsed/>
    <w:rsid w:val="00953583"/>
    <w:pPr>
      <w:spacing w:line="240" w:lineRule="auto"/>
    </w:pPr>
    <w:rPr>
      <w:sz w:val="20"/>
      <w:szCs w:val="20"/>
    </w:rPr>
  </w:style>
  <w:style w:type="character" w:styleId="CommentTextChar" w:customStyle="1">
    <w:name w:val="Comment Text Char"/>
    <w:basedOn w:val="DefaultParagraphFont"/>
    <w:link w:val="CommentText"/>
    <w:uiPriority w:val="99"/>
    <w:rsid w:val="00953583"/>
    <w:rPr>
      <w:sz w:val="20"/>
      <w:szCs w:val="20"/>
    </w:rPr>
  </w:style>
  <w:style w:type="paragraph" w:styleId="CommentSubject">
    <w:name w:val="annotation subject"/>
    <w:basedOn w:val="CommentText"/>
    <w:next w:val="CommentText"/>
    <w:link w:val="CommentSubjectChar"/>
    <w:uiPriority w:val="99"/>
    <w:semiHidden/>
    <w:unhideWhenUsed/>
    <w:rsid w:val="00953583"/>
    <w:rPr>
      <w:b/>
      <w:bCs/>
    </w:rPr>
  </w:style>
  <w:style w:type="character" w:styleId="CommentSubjectChar" w:customStyle="1">
    <w:name w:val="Comment Subject Char"/>
    <w:basedOn w:val="CommentTextChar"/>
    <w:link w:val="CommentSubject"/>
    <w:uiPriority w:val="99"/>
    <w:semiHidden/>
    <w:rsid w:val="00953583"/>
    <w:rPr>
      <w:b/>
      <w:bCs/>
      <w:sz w:val="20"/>
      <w:szCs w:val="20"/>
    </w:rPr>
  </w:style>
  <w:style w:type="paragraph" w:styleId="BalloonText">
    <w:name w:val="Balloon Text"/>
    <w:basedOn w:val="Normal"/>
    <w:link w:val="BalloonTextChar"/>
    <w:uiPriority w:val="99"/>
    <w:semiHidden/>
    <w:unhideWhenUsed/>
    <w:rsid w:val="0095358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53583"/>
    <w:rPr>
      <w:rFonts w:ascii="Segoe UI" w:hAnsi="Segoe UI" w:cs="Segoe UI"/>
      <w:sz w:val="18"/>
      <w:szCs w:val="18"/>
    </w:rPr>
  </w:style>
  <w:style w:type="character" w:styleId="Hyperlink">
    <w:name w:val="Hyperlink"/>
    <w:basedOn w:val="DefaultParagraphFont"/>
    <w:uiPriority w:val="99"/>
    <w:unhideWhenUsed/>
    <w:rsid w:val="00253CEA"/>
    <w:rPr>
      <w:color w:val="0563C1" w:themeColor="hyperlink"/>
      <w:u w:val="single"/>
    </w:rPr>
  </w:style>
  <w:style w:type="table" w:styleId="TableGrid">
    <w:name w:val="Table Grid"/>
    <w:basedOn w:val="TableNormal"/>
    <w:uiPriority w:val="39"/>
    <w:rsid w:val="00CD2B1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DC7E66"/>
    <w:rPr>
      <w:b/>
      <w:bCs/>
    </w:rPr>
  </w:style>
  <w:style w:type="paragraph" w:styleId="NoSpacing">
    <w:name w:val="No Spacing"/>
    <w:link w:val="NoSpacingChar"/>
    <w:uiPriority w:val="1"/>
    <w:qFormat/>
    <w:rsid w:val="005408ED"/>
    <w:pPr>
      <w:spacing w:after="0" w:line="240" w:lineRule="auto"/>
    </w:pPr>
  </w:style>
  <w:style w:type="character" w:styleId="NoSpacingChar" w:customStyle="1">
    <w:name w:val="No Spacing Char"/>
    <w:basedOn w:val="DefaultParagraphFont"/>
    <w:link w:val="NoSpacing"/>
    <w:uiPriority w:val="1"/>
    <w:rsid w:val="003E65BC"/>
  </w:style>
  <w:style w:type="paragraph" w:styleId="Title">
    <w:name w:val="Title"/>
    <w:basedOn w:val="Normal"/>
    <w:next w:val="Normal"/>
    <w:link w:val="TitleChar"/>
    <w:uiPriority w:val="10"/>
    <w:qFormat/>
    <w:rsid w:val="005408E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408ED"/>
    <w:rPr>
      <w:rFonts w:asciiTheme="majorHAnsi" w:hAnsiTheme="majorHAnsi" w:eastAsiaTheme="majorEastAsia" w:cstheme="majorBidi"/>
      <w:spacing w:val="-10"/>
      <w:kern w:val="28"/>
      <w:sz w:val="56"/>
      <w:szCs w:val="56"/>
    </w:rPr>
  </w:style>
  <w:style w:type="paragraph" w:styleId="Subtitle1" w:customStyle="1">
    <w:name w:val="Subtitle1"/>
    <w:basedOn w:val="Normal"/>
    <w:link w:val="Subtitle1Char"/>
    <w:qFormat/>
    <w:rsid w:val="008C6D34"/>
    <w:pPr>
      <w:ind w:left="-450" w:right="-360"/>
    </w:pPr>
    <w:rPr>
      <w:rFonts w:ascii="Segoe UI" w:hAnsi="Segoe UI" w:cs="Segoe UI"/>
      <w:b/>
      <w:color w:val="3B3B3B"/>
      <w:sz w:val="28"/>
    </w:rPr>
  </w:style>
  <w:style w:type="character" w:styleId="Subtitle1Char" w:customStyle="1">
    <w:name w:val="Subtitle1 Char"/>
    <w:basedOn w:val="DefaultParagraphFont"/>
    <w:link w:val="Subtitle1"/>
    <w:rsid w:val="008C6D34"/>
    <w:rPr>
      <w:rFonts w:ascii="Segoe UI" w:hAnsi="Segoe UI" w:cs="Segoe UI"/>
      <w:b/>
      <w:color w:val="3B3B3B"/>
      <w:sz w:val="28"/>
    </w:rPr>
  </w:style>
  <w:style w:type="paragraph" w:styleId="NormalWeb">
    <w:name w:val="Normal (Web)"/>
    <w:basedOn w:val="Normal"/>
    <w:uiPriority w:val="99"/>
    <w:unhideWhenUsed/>
    <w:rsid w:val="00B278F1"/>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7B43DA"/>
    <w:pPr>
      <w:spacing w:after="0" w:line="240" w:lineRule="auto"/>
    </w:pPr>
  </w:style>
  <w:style w:type="paragraph" w:styleId="IntenseQuote">
    <w:name w:val="Intense Quote"/>
    <w:basedOn w:val="Normal"/>
    <w:next w:val="Normal"/>
    <w:link w:val="IntenseQuoteChar"/>
    <w:uiPriority w:val="30"/>
    <w:qFormat/>
    <w:rsid w:val="007E151A"/>
    <w:pPr>
      <w:pBdr>
        <w:top w:val="single" w:color="5558AF" w:themeColor="accent1" w:sz="4" w:space="10"/>
        <w:bottom w:val="single" w:color="5558AF" w:themeColor="accent1" w:sz="4" w:space="10"/>
      </w:pBdr>
      <w:spacing w:before="240" w:after="240"/>
      <w:ind w:left="432" w:right="432"/>
      <w:jc w:val="center"/>
    </w:pPr>
    <w:rPr>
      <w:i/>
      <w:iCs/>
      <w:color w:val="5558AF" w:themeColor="accent1"/>
    </w:rPr>
  </w:style>
  <w:style w:type="character" w:styleId="IntenseQuoteChar" w:customStyle="1">
    <w:name w:val="Intense Quote Char"/>
    <w:basedOn w:val="DefaultParagraphFont"/>
    <w:link w:val="IntenseQuote"/>
    <w:uiPriority w:val="30"/>
    <w:rsid w:val="007E151A"/>
    <w:rPr>
      <w:i/>
      <w:iCs/>
      <w:color w:val="5558AF" w:themeColor="accent1"/>
    </w:rPr>
  </w:style>
  <w:style w:type="character" w:styleId="FollowedHyperlink">
    <w:name w:val="FollowedHyperlink"/>
    <w:basedOn w:val="DefaultParagraphFont"/>
    <w:uiPriority w:val="99"/>
    <w:semiHidden/>
    <w:unhideWhenUsed/>
    <w:rsid w:val="00491815"/>
    <w:rPr>
      <w:color w:val="954F72" w:themeColor="followedHyperlink"/>
      <w:u w:val="single"/>
    </w:rPr>
  </w:style>
  <w:style w:type="paragraph" w:styleId="FootnoteText">
    <w:name w:val="footnote text"/>
    <w:basedOn w:val="Normal"/>
    <w:link w:val="FootnoteTextChar"/>
    <w:uiPriority w:val="99"/>
    <w:semiHidden/>
    <w:unhideWhenUsed/>
    <w:rsid w:val="00691E02"/>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91E02"/>
    <w:rPr>
      <w:sz w:val="20"/>
      <w:szCs w:val="20"/>
    </w:rPr>
  </w:style>
  <w:style w:type="character" w:styleId="FootnoteReference">
    <w:name w:val="footnote reference"/>
    <w:basedOn w:val="DefaultParagraphFont"/>
    <w:uiPriority w:val="99"/>
    <w:semiHidden/>
    <w:unhideWhenUsed/>
    <w:rsid w:val="00691E02"/>
    <w:rPr>
      <w:vertAlign w:val="superscript"/>
    </w:rPr>
  </w:style>
  <w:style w:type="character" w:styleId="Mention1" w:customStyle="1">
    <w:name w:val="Mention1"/>
    <w:basedOn w:val="DefaultParagraphFont"/>
    <w:uiPriority w:val="99"/>
    <w:semiHidden/>
    <w:unhideWhenUsed/>
    <w:rsid w:val="00A6517A"/>
    <w:rPr>
      <w:color w:val="2B579A"/>
      <w:shd w:val="clear" w:color="auto" w:fill="E6E6E6"/>
    </w:rPr>
  </w:style>
  <w:style w:type="character" w:styleId="Mention">
    <w:name w:val="Mention"/>
    <w:basedOn w:val="DefaultParagraphFont"/>
    <w:uiPriority w:val="99"/>
    <w:semiHidden/>
    <w:unhideWhenUsed/>
    <w:rsid w:val="000E46E5"/>
    <w:rPr>
      <w:color w:val="2B579A"/>
      <w:shd w:val="clear" w:color="auto" w:fill="E6E6E6"/>
    </w:rPr>
  </w:style>
  <w:style w:type="character" w:styleId="UnresolvedMention">
    <w:name w:val="Unresolved Mention"/>
    <w:basedOn w:val="DefaultParagraphFont"/>
    <w:uiPriority w:val="99"/>
    <w:semiHidden/>
    <w:unhideWhenUsed/>
    <w:rsid w:val="00FD4C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666420">
      <w:bodyDiv w:val="1"/>
      <w:marLeft w:val="0"/>
      <w:marRight w:val="0"/>
      <w:marTop w:val="0"/>
      <w:marBottom w:val="0"/>
      <w:divBdr>
        <w:top w:val="none" w:sz="0" w:space="0" w:color="auto"/>
        <w:left w:val="none" w:sz="0" w:space="0" w:color="auto"/>
        <w:bottom w:val="none" w:sz="0" w:space="0" w:color="auto"/>
        <w:right w:val="none" w:sz="0" w:space="0" w:color="auto"/>
      </w:divBdr>
    </w:div>
    <w:div w:id="569849606">
      <w:bodyDiv w:val="1"/>
      <w:marLeft w:val="0"/>
      <w:marRight w:val="0"/>
      <w:marTop w:val="0"/>
      <w:marBottom w:val="0"/>
      <w:divBdr>
        <w:top w:val="none" w:sz="0" w:space="0" w:color="auto"/>
        <w:left w:val="none" w:sz="0" w:space="0" w:color="auto"/>
        <w:bottom w:val="none" w:sz="0" w:space="0" w:color="auto"/>
        <w:right w:val="none" w:sz="0" w:space="0" w:color="auto"/>
      </w:divBdr>
    </w:div>
    <w:div w:id="613514804">
      <w:bodyDiv w:val="1"/>
      <w:marLeft w:val="0"/>
      <w:marRight w:val="0"/>
      <w:marTop w:val="0"/>
      <w:marBottom w:val="0"/>
      <w:divBdr>
        <w:top w:val="none" w:sz="0" w:space="0" w:color="auto"/>
        <w:left w:val="none" w:sz="0" w:space="0" w:color="auto"/>
        <w:bottom w:val="none" w:sz="0" w:space="0" w:color="auto"/>
        <w:right w:val="none" w:sz="0" w:space="0" w:color="auto"/>
      </w:divBdr>
      <w:divsChild>
        <w:div w:id="761923122">
          <w:marLeft w:val="547"/>
          <w:marRight w:val="0"/>
          <w:marTop w:val="0"/>
          <w:marBottom w:val="0"/>
          <w:divBdr>
            <w:top w:val="none" w:sz="0" w:space="0" w:color="auto"/>
            <w:left w:val="none" w:sz="0" w:space="0" w:color="auto"/>
            <w:bottom w:val="none" w:sz="0" w:space="0" w:color="auto"/>
            <w:right w:val="none" w:sz="0" w:space="0" w:color="auto"/>
          </w:divBdr>
        </w:div>
      </w:divsChild>
    </w:div>
    <w:div w:id="853494519">
      <w:bodyDiv w:val="1"/>
      <w:marLeft w:val="0"/>
      <w:marRight w:val="0"/>
      <w:marTop w:val="0"/>
      <w:marBottom w:val="0"/>
      <w:divBdr>
        <w:top w:val="none" w:sz="0" w:space="0" w:color="auto"/>
        <w:left w:val="none" w:sz="0" w:space="0" w:color="auto"/>
        <w:bottom w:val="none" w:sz="0" w:space="0" w:color="auto"/>
        <w:right w:val="none" w:sz="0" w:space="0" w:color="auto"/>
      </w:divBdr>
    </w:div>
    <w:div w:id="1471702427">
      <w:bodyDiv w:val="1"/>
      <w:marLeft w:val="0"/>
      <w:marRight w:val="0"/>
      <w:marTop w:val="0"/>
      <w:marBottom w:val="0"/>
      <w:divBdr>
        <w:top w:val="none" w:sz="0" w:space="0" w:color="auto"/>
        <w:left w:val="none" w:sz="0" w:space="0" w:color="auto"/>
        <w:bottom w:val="none" w:sz="0" w:space="0" w:color="auto"/>
        <w:right w:val="none" w:sz="0" w:space="0" w:color="auto"/>
      </w:divBdr>
    </w:div>
    <w:div w:id="1490051477">
      <w:bodyDiv w:val="1"/>
      <w:marLeft w:val="0"/>
      <w:marRight w:val="0"/>
      <w:marTop w:val="0"/>
      <w:marBottom w:val="0"/>
      <w:divBdr>
        <w:top w:val="none" w:sz="0" w:space="0" w:color="auto"/>
        <w:left w:val="none" w:sz="0" w:space="0" w:color="auto"/>
        <w:bottom w:val="none" w:sz="0" w:space="0" w:color="auto"/>
        <w:right w:val="none" w:sz="0" w:space="0" w:color="auto"/>
      </w:divBdr>
      <w:divsChild>
        <w:div w:id="64182086">
          <w:marLeft w:val="360"/>
          <w:marRight w:val="0"/>
          <w:marTop w:val="204"/>
          <w:marBottom w:val="0"/>
          <w:divBdr>
            <w:top w:val="none" w:sz="0" w:space="0" w:color="auto"/>
            <w:left w:val="none" w:sz="0" w:space="0" w:color="auto"/>
            <w:bottom w:val="none" w:sz="0" w:space="0" w:color="auto"/>
            <w:right w:val="none" w:sz="0" w:space="0" w:color="auto"/>
          </w:divBdr>
        </w:div>
        <w:div w:id="1100024094">
          <w:marLeft w:val="360"/>
          <w:marRight w:val="0"/>
          <w:marTop w:val="204"/>
          <w:marBottom w:val="0"/>
          <w:divBdr>
            <w:top w:val="none" w:sz="0" w:space="0" w:color="auto"/>
            <w:left w:val="none" w:sz="0" w:space="0" w:color="auto"/>
            <w:bottom w:val="none" w:sz="0" w:space="0" w:color="auto"/>
            <w:right w:val="none" w:sz="0" w:space="0" w:color="auto"/>
          </w:divBdr>
        </w:div>
        <w:div w:id="1523663053">
          <w:marLeft w:val="360"/>
          <w:marRight w:val="0"/>
          <w:marTop w:val="204"/>
          <w:marBottom w:val="0"/>
          <w:divBdr>
            <w:top w:val="none" w:sz="0" w:space="0" w:color="auto"/>
            <w:left w:val="none" w:sz="0" w:space="0" w:color="auto"/>
            <w:bottom w:val="none" w:sz="0" w:space="0" w:color="auto"/>
            <w:right w:val="none" w:sz="0" w:space="0" w:color="auto"/>
          </w:divBdr>
        </w:div>
        <w:div w:id="1687975186">
          <w:marLeft w:val="360"/>
          <w:marRight w:val="0"/>
          <w:marTop w:val="204"/>
          <w:marBottom w:val="0"/>
          <w:divBdr>
            <w:top w:val="none" w:sz="0" w:space="0" w:color="auto"/>
            <w:left w:val="none" w:sz="0" w:space="0" w:color="auto"/>
            <w:bottom w:val="none" w:sz="0" w:space="0" w:color="auto"/>
            <w:right w:val="none" w:sz="0" w:space="0" w:color="auto"/>
          </w:divBdr>
        </w:div>
        <w:div w:id="1799449356">
          <w:marLeft w:val="360"/>
          <w:marRight w:val="0"/>
          <w:marTop w:val="204"/>
          <w:marBottom w:val="0"/>
          <w:divBdr>
            <w:top w:val="none" w:sz="0" w:space="0" w:color="auto"/>
            <w:left w:val="none" w:sz="0" w:space="0" w:color="auto"/>
            <w:bottom w:val="none" w:sz="0" w:space="0" w:color="auto"/>
            <w:right w:val="none" w:sz="0" w:space="0" w:color="auto"/>
          </w:divBdr>
        </w:div>
      </w:divsChild>
    </w:div>
    <w:div w:id="1559363640">
      <w:bodyDiv w:val="1"/>
      <w:marLeft w:val="0"/>
      <w:marRight w:val="0"/>
      <w:marTop w:val="0"/>
      <w:marBottom w:val="0"/>
      <w:divBdr>
        <w:top w:val="none" w:sz="0" w:space="0" w:color="auto"/>
        <w:left w:val="none" w:sz="0" w:space="0" w:color="auto"/>
        <w:bottom w:val="none" w:sz="0" w:space="0" w:color="auto"/>
        <w:right w:val="none" w:sz="0" w:space="0" w:color="auto"/>
      </w:divBdr>
    </w:div>
    <w:div w:id="1780635410">
      <w:bodyDiv w:val="1"/>
      <w:marLeft w:val="0"/>
      <w:marRight w:val="0"/>
      <w:marTop w:val="0"/>
      <w:marBottom w:val="0"/>
      <w:divBdr>
        <w:top w:val="none" w:sz="0" w:space="0" w:color="auto"/>
        <w:left w:val="none" w:sz="0" w:space="0" w:color="auto"/>
        <w:bottom w:val="none" w:sz="0" w:space="0" w:color="auto"/>
        <w:right w:val="none" w:sz="0" w:space="0" w:color="auto"/>
      </w:divBdr>
    </w:div>
    <w:div w:id="1780837656">
      <w:bodyDiv w:val="1"/>
      <w:marLeft w:val="0"/>
      <w:marRight w:val="0"/>
      <w:marTop w:val="0"/>
      <w:marBottom w:val="0"/>
      <w:divBdr>
        <w:top w:val="none" w:sz="0" w:space="0" w:color="auto"/>
        <w:left w:val="none" w:sz="0" w:space="0" w:color="auto"/>
        <w:bottom w:val="none" w:sz="0" w:space="0" w:color="auto"/>
        <w:right w:val="none" w:sz="0" w:space="0" w:color="auto"/>
      </w:divBdr>
    </w:div>
    <w:div w:id="200284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edweek.org/edweek/time_and_learning/2017/03/new_study_examines_link_between_after-school_programs_stem_knowledge.html?cmp=eml-enl-eu-news3" TargetMode="External"/><Relationship Id="rId18" Type="http://schemas.openxmlformats.org/officeDocument/2006/relationships/hyperlink" Target="https://play.google.com/store"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blogs.office.com/2017/05/02/modern-classroom-collaboration-with-office-365-for-education/"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tunes.apple.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www.microsoftstore.co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s.edweek.org/edweek/time_and_learning/2017/03/new_study_examines_link_between_after-school_programs_stem_knowledge.html?cmp=eml-enl-eu-news3"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aultner\Documents\Custom%20Office%20Templates\Template%20Microsoft%20Teams%20Team%20Leader%20Getting%20Started%20Guide.dotx" TargetMode="External"/></Relationships>
</file>

<file path=word/theme/theme1.xml><?xml version="1.0" encoding="utf-8"?>
<a:theme xmlns:a="http://schemas.openxmlformats.org/drawingml/2006/main" name="Office Theme">
  <a:themeElements>
    <a:clrScheme name="TeamsBrand">
      <a:dk1>
        <a:sysClr val="windowText" lastClr="000000"/>
      </a:dk1>
      <a:lt1>
        <a:sysClr val="window" lastClr="FFFFFF"/>
      </a:lt1>
      <a:dk2>
        <a:srgbClr val="44546A"/>
      </a:dk2>
      <a:lt2>
        <a:srgbClr val="E7E6E6"/>
      </a:lt2>
      <a:accent1>
        <a:srgbClr val="5558AF"/>
      </a:accent1>
      <a:accent2>
        <a:srgbClr val="5B9BD5"/>
      </a:accent2>
      <a:accent3>
        <a:srgbClr val="ED7D31"/>
      </a:accent3>
      <a:accent4>
        <a:srgbClr val="A5A5A5"/>
      </a:accent4>
      <a:accent5>
        <a:srgbClr val="FFC000"/>
      </a:accent5>
      <a:accent6>
        <a:srgbClr val="4472C4"/>
      </a:accent6>
      <a:hlink>
        <a:srgbClr val="0563C1"/>
      </a:hlink>
      <a:folHlink>
        <a:srgbClr val="954F72"/>
      </a:folHlink>
    </a:clrScheme>
    <a:fontScheme name="Valorem">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3fabca8-fd28-409f-b4f5-0576d8cb7b5c">
      <UserInfo>
        <DisplayName>Steve Cummings</DisplayName>
        <AccountId>11</AccountId>
        <AccountType/>
      </UserInfo>
      <UserInfo>
        <DisplayName>Erica Toelle</DisplayName>
        <AccountId>13</AccountId>
        <AccountType/>
      </UserInfo>
      <UserInfo>
        <DisplayName>Ruby McGrath-Horn</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AA0DEC3D3EA479FDB685C99A06BE7" ma:contentTypeVersion="2" ma:contentTypeDescription="Create a new document." ma:contentTypeScope="" ma:versionID="1d3322b82e0521c0304f26c9b06f0a78">
  <xsd:schema xmlns:xsd="http://www.w3.org/2001/XMLSchema" xmlns:xs="http://www.w3.org/2001/XMLSchema" xmlns:p="http://schemas.microsoft.com/office/2006/metadata/properties" xmlns:ns2="c3fabca8-fd28-409f-b4f5-0576d8cb7b5c" targetNamespace="http://schemas.microsoft.com/office/2006/metadata/properties" ma:root="true" ma:fieldsID="80753cbe09a202f534022780915bb4ec" ns2:_="">
    <xsd:import namespace="c3fabca8-fd28-409f-b4f5-0576d8cb7b5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bca8-fd28-409f-b4f5-0576d8cb7b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147DC-7AAE-4F8D-8673-4D724BFB9677}">
  <ds:schemaRefs>
    <ds:schemaRef ds:uri="http://schemas.microsoft.com/sharepoint/v3/contenttype/forms"/>
  </ds:schemaRefs>
</ds:datastoreItem>
</file>

<file path=customXml/itemProps2.xml><?xml version="1.0" encoding="utf-8"?>
<ds:datastoreItem xmlns:ds="http://schemas.openxmlformats.org/officeDocument/2006/customXml" ds:itemID="{69A915D9-B7CE-4CF7-A03C-ED5DF719CD5D}">
  <ds:schemaRefs>
    <ds:schemaRef ds:uri="http://schemas.microsoft.com/office/2006/metadata/properties"/>
    <ds:schemaRef ds:uri="http://schemas.microsoft.com/office/infopath/2007/PartnerControls"/>
    <ds:schemaRef ds:uri="c3fabca8-fd28-409f-b4f5-0576d8cb7b5c"/>
  </ds:schemaRefs>
</ds:datastoreItem>
</file>

<file path=customXml/itemProps3.xml><?xml version="1.0" encoding="utf-8"?>
<ds:datastoreItem xmlns:ds="http://schemas.openxmlformats.org/officeDocument/2006/customXml" ds:itemID="{443B1C66-6F63-4385-AA78-796B9614D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bca8-fd28-409f-b4f5-0576d8cb7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67B145-97AB-4B59-81BF-E012F782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Microsoft Teams Team Leader Getting Started Guide</Template>
  <TotalTime>4</TotalTime>
  <Pages>8</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Microsoft Teams Team Leader Getting Started Guide</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Team Leader Getting Started Guide</dc:title>
  <dc:subject/>
  <dc:creator>Lawrence Miller</dc:creator>
  <cp:keywords/>
  <dc:description/>
  <cp:lastModifiedBy>Raanah Amjadi</cp:lastModifiedBy>
  <cp:revision>7</cp:revision>
  <dcterms:created xsi:type="dcterms:W3CDTF">2017-06-23T15:27:00Z</dcterms:created>
  <dcterms:modified xsi:type="dcterms:W3CDTF">2017-09-05T20:47:00Z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0x010100785AA0DEC3D3EA479FDB685C99A06BE7</vt:lpwstr>
  </property>
  <property fmtid="{D5CDD505-2E9C-101B-9397-08002B2CF9AE}" pid="3" name="of67e5d4b76f4a9db8769983fda9cec0">
    <vt:lpwstr/>
  </property>
  <property fmtid="{D5CDD505-2E9C-101B-9397-08002B2CF9AE}" pid="4" name="TaxKeyword">
    <vt:lpwstr/>
  </property>
  <property fmtid="{D5CDD505-2E9C-101B-9397-08002B2CF9AE}" pid="5" name="NewsType">
    <vt:lpwstr/>
  </property>
  <property fmtid="{D5CDD505-2E9C-101B-9397-08002B2CF9AE}" pid="6" name="_dlc_policyId">
    <vt:lpwstr/>
  </property>
  <property fmtid="{D5CDD505-2E9C-101B-9397-08002B2CF9AE}" pid="7" name="Region">
    <vt:lpwstr/>
  </property>
  <property fmtid="{D5CDD505-2E9C-101B-9397-08002B2CF9AE}" pid="8" name="Confidentiality">
    <vt:lpwstr>38;#customer ready|8986c41d-21c5-4f8f-8a12-ea4625b46858</vt:lpwstr>
  </property>
  <property fmtid="{D5CDD505-2E9C-101B-9397-08002B2CF9AE}" pid="9" name="ItemType">
    <vt:lpwstr>47;#reference materials|52263385-1fc3-4323-8d6b-50c8f6c3c45d;#12;#exclude from search|c615713c-3fa7-4da8-a67d-e8af8fbda013</vt:lpwstr>
  </property>
  <property fmtid="{D5CDD505-2E9C-101B-9397-08002B2CF9AE}" pid="10" name="ga0c0bf70a6644469c61b3efa7025301">
    <vt:lpwstr/>
  </property>
  <property fmtid="{D5CDD505-2E9C-101B-9397-08002B2CF9AE}" pid="11" name="Industries">
    <vt:lpwstr/>
  </property>
  <property fmtid="{D5CDD505-2E9C-101B-9397-08002B2CF9AE}" pid="12" name="MSProducts">
    <vt:lpwstr/>
  </property>
  <property fmtid="{D5CDD505-2E9C-101B-9397-08002B2CF9AE}" pid="13" name="Competitors">
    <vt:lpwstr/>
  </property>
  <property fmtid="{D5CDD505-2E9C-101B-9397-08002B2CF9AE}" pid="14" name="SMSGDomain">
    <vt:lpwstr>19;#Microsoft Office Division|998d7cd0-7f52-4d06-a505-529ce4856340</vt:lpwstr>
  </property>
  <property fmtid="{D5CDD505-2E9C-101B-9397-08002B2CF9AE}" pid="15" name="ExperienceContentType">
    <vt:lpwstr/>
  </property>
  <property fmtid="{D5CDD505-2E9C-101B-9397-08002B2CF9AE}" pid="16" name="BusinessArchitecture">
    <vt:lpwstr/>
  </property>
  <property fmtid="{D5CDD505-2E9C-101B-9397-08002B2CF9AE}" pid="17" name="Products">
    <vt:lpwstr>34;#Office 365|79b3b58e-e806-4c92-b1ab-8c086f06098a</vt:lpwstr>
  </property>
  <property fmtid="{D5CDD505-2E9C-101B-9397-08002B2CF9AE}" pid="18" name="_dlc_DocIdItemGuid">
    <vt:lpwstr>244ff146-26a6-46dc-b44d-09960ec83c3f</vt:lpwstr>
  </property>
  <property fmtid="{D5CDD505-2E9C-101B-9397-08002B2CF9AE}" pid="19" name="MSPhysicalGeography">
    <vt:lpwstr/>
  </property>
  <property fmtid="{D5CDD505-2E9C-101B-9397-08002B2CF9AE}" pid="20" name="j3562c58ee414e028925bc902cfc01a1">
    <vt:lpwstr/>
  </property>
  <property fmtid="{D5CDD505-2E9C-101B-9397-08002B2CF9AE}" pid="21" name="EnterpriseDomainTags">
    <vt:lpwstr/>
  </property>
  <property fmtid="{D5CDD505-2E9C-101B-9397-08002B2CF9AE}" pid="22" name="ActivitiesAndPrograms">
    <vt:lpwstr/>
  </property>
  <property fmtid="{D5CDD505-2E9C-101B-9397-08002B2CF9AE}" pid="23" name="Segments">
    <vt:lpwstr/>
  </property>
  <property fmtid="{D5CDD505-2E9C-101B-9397-08002B2CF9AE}" pid="24" name="Partners">
    <vt:lpwstr/>
  </property>
  <property fmtid="{D5CDD505-2E9C-101B-9397-08002B2CF9AE}" pid="25" name="la4444b61d19467597d63190b69ac227">
    <vt:lpwstr/>
  </property>
  <property fmtid="{D5CDD505-2E9C-101B-9397-08002B2CF9AE}" pid="26" name="l6f004f21209409da86a713c0f24627d">
    <vt:lpwstr/>
  </property>
  <property fmtid="{D5CDD505-2E9C-101B-9397-08002B2CF9AE}" pid="27" name="Topics">
    <vt:lpwstr/>
  </property>
  <property fmtid="{D5CDD505-2E9C-101B-9397-08002B2CF9AE}" pid="28" name="Groups">
    <vt:lpwstr>58;#Office Marketing Group|a07bee86-ad38-44ef-877b-5c34e894c7ed</vt:lpwstr>
  </property>
  <property fmtid="{D5CDD505-2E9C-101B-9397-08002B2CF9AE}" pid="29" name="MSProductsTaxHTField0">
    <vt:lpwstr/>
  </property>
  <property fmtid="{D5CDD505-2E9C-101B-9397-08002B2CF9AE}" pid="30" name="Languages">
    <vt:lpwstr/>
  </property>
  <property fmtid="{D5CDD505-2E9C-101B-9397-08002B2CF9AE}" pid="31" name="e8080b0481964c759b2c36ae49591b31">
    <vt:lpwstr/>
  </property>
  <property fmtid="{D5CDD505-2E9C-101B-9397-08002B2CF9AE}" pid="32" name="_docset_NoMedatataSyncRequired">
    <vt:lpwstr>False</vt:lpwstr>
  </property>
  <property fmtid="{D5CDD505-2E9C-101B-9397-08002B2CF9AE}" pid="33" name="TechnicalLevel">
    <vt:lpwstr/>
  </property>
  <property fmtid="{D5CDD505-2E9C-101B-9397-08002B2CF9AE}" pid="34" name="Audiences">
    <vt:lpwstr/>
  </property>
  <property fmtid="{D5CDD505-2E9C-101B-9397-08002B2CF9AE}" pid="35" name="ldac8aee9d1f469e8cd8c3f8d6a615f2">
    <vt:lpwstr/>
  </property>
  <property fmtid="{D5CDD505-2E9C-101B-9397-08002B2CF9AE}" pid="36" name="EmployeeRole">
    <vt:lpwstr/>
  </property>
  <property fmtid="{D5CDD505-2E9C-101B-9397-08002B2CF9AE}" pid="37" name="NewsTopic">
    <vt:lpwstr/>
  </property>
  <property fmtid="{D5CDD505-2E9C-101B-9397-08002B2CF9AE}" pid="38" name="Roles">
    <vt:lpwstr/>
  </property>
  <property fmtid="{D5CDD505-2E9C-101B-9397-08002B2CF9AE}" pid="39" name="ItemRetentionFormula">
    <vt:lpwstr/>
  </property>
  <property fmtid="{D5CDD505-2E9C-101B-9397-08002B2CF9AE}" pid="40" name="NewsSource">
    <vt:lpwstr/>
  </property>
  <property fmtid="{D5CDD505-2E9C-101B-9397-08002B2CF9AE}" pid="41" name="SMSGTags">
    <vt:lpwstr/>
  </property>
  <property fmtid="{D5CDD505-2E9C-101B-9397-08002B2CF9AE}" pid="42" name="TeamsDocTitle">
    <vt:lpwstr>Getting Started Guide</vt:lpwstr>
  </property>
  <property fmtid="{D5CDD505-2E9C-101B-9397-08002B2CF9AE}" pid="43" name="TeamsDocRole">
    <vt:lpwstr>Team Owner</vt:lpwstr>
  </property>
  <property fmtid="{D5CDD505-2E9C-101B-9397-08002B2CF9AE}" pid="44" name="TeamsDocScenario">
    <vt:lpwstr>Earnings Release</vt:lpwstr>
  </property>
</Properties>
</file>